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335F62F5" w:rsidR="008145D7" w:rsidRDefault="008145D7" w:rsidP="00E77D54">
      <w:r>
        <w:t xml:space="preserve">Příloha </w:t>
      </w:r>
      <w:r w:rsidRPr="00CF4221">
        <w:t xml:space="preserve">č. </w:t>
      </w:r>
      <w:r w:rsidR="0EA18C16" w:rsidRPr="00CF4221">
        <w:t>28</w:t>
      </w:r>
      <w:r w:rsidR="00632183">
        <w:t xml:space="preserve"> Zadávací dokumentace </w:t>
      </w:r>
      <w:r w:rsidR="00CF4221">
        <w:t xml:space="preserve">(budoucí </w:t>
      </w:r>
      <w:r w:rsidR="00E153C4">
        <w:t>P</w:t>
      </w:r>
      <w:r w:rsidR="00CF4221">
        <w:t xml:space="preserve">říloha č. </w:t>
      </w:r>
      <w:r w:rsidR="006F0138">
        <w:t>18</w:t>
      </w:r>
      <w:r w:rsidR="00E153C4">
        <w:t xml:space="preserve"> Smlouvy)</w:t>
      </w:r>
    </w:p>
    <w:p w14:paraId="10A5EA28" w14:textId="10D38FB9" w:rsidR="008145D7" w:rsidRDefault="00F06549" w:rsidP="00E77D54">
      <w:pPr>
        <w:pStyle w:val="Nadpis1"/>
        <w:rPr>
          <w:rFonts w:eastAsia="Times New Roman"/>
        </w:rPr>
      </w:pPr>
      <w:r>
        <w:rPr>
          <w:rFonts w:eastAsia="Times New Roman"/>
        </w:rPr>
        <w:t>Příklady udělování sankcí</w:t>
      </w:r>
    </w:p>
    <w:p w14:paraId="4844BB67" w14:textId="57645BCF" w:rsidR="00950B27" w:rsidRPr="00950B27" w:rsidRDefault="00950B27" w:rsidP="00950B27">
      <w:pPr>
        <w:spacing w:line="240" w:lineRule="auto"/>
        <w:rPr>
          <w:rFonts w:ascii="Verdana" w:hAnsi="Verdana"/>
        </w:rPr>
      </w:pPr>
    </w:p>
    <w:p w14:paraId="0FD63557" w14:textId="417C6608" w:rsidR="00950B27" w:rsidRPr="00950B27" w:rsidRDefault="00950B27" w:rsidP="00950B27">
      <w:pPr>
        <w:spacing w:line="240" w:lineRule="auto"/>
        <w:rPr>
          <w:rFonts w:ascii="Verdana" w:hAnsi="Verdana"/>
        </w:rPr>
      </w:pPr>
      <w:r w:rsidRPr="71BC1ED5">
        <w:rPr>
          <w:rFonts w:ascii="Verdana" w:hAnsi="Verdana"/>
        </w:rPr>
        <w:t xml:space="preserve">Tato příloha </w:t>
      </w:r>
      <w:r w:rsidR="77471F19" w:rsidRPr="71BC1ED5">
        <w:rPr>
          <w:rFonts w:ascii="Verdana" w:hAnsi="Verdana"/>
        </w:rPr>
        <w:t>obsahuje</w:t>
      </w:r>
      <w:r w:rsidRPr="71BC1ED5">
        <w:rPr>
          <w:rFonts w:ascii="Verdana" w:hAnsi="Verdana"/>
        </w:rPr>
        <w:t xml:space="preserve"> </w:t>
      </w:r>
      <w:r w:rsidR="39E309D0" w:rsidRPr="71BC1ED5">
        <w:rPr>
          <w:rFonts w:ascii="Verdana" w:hAnsi="Verdana"/>
        </w:rPr>
        <w:t>vybrané</w:t>
      </w:r>
      <w:r w:rsidRPr="71BC1ED5">
        <w:rPr>
          <w:rFonts w:ascii="Verdana" w:hAnsi="Verdana"/>
        </w:rPr>
        <w:t xml:space="preserve"> příklady porušení</w:t>
      </w:r>
      <w:r w:rsidR="7BE6F9EF" w:rsidRPr="71BC1ED5">
        <w:rPr>
          <w:rFonts w:ascii="Verdana" w:hAnsi="Verdana"/>
        </w:rPr>
        <w:t xml:space="preserve"> </w:t>
      </w:r>
      <w:r w:rsidRPr="71BC1ED5">
        <w:rPr>
          <w:rFonts w:ascii="Verdana" w:hAnsi="Verdana"/>
        </w:rPr>
        <w:t>povinností Poskytovatele a s nimi souvisejících</w:t>
      </w:r>
      <w:r w:rsidR="7424F8F4" w:rsidRPr="71BC1ED5">
        <w:rPr>
          <w:rFonts w:ascii="Verdana" w:hAnsi="Verdana"/>
        </w:rPr>
        <w:t xml:space="preserve"> </w:t>
      </w:r>
      <w:r w:rsidRPr="71BC1ED5">
        <w:rPr>
          <w:rFonts w:ascii="Verdana" w:hAnsi="Verdana"/>
        </w:rPr>
        <w:t>sankcí dle Smlouvy.</w:t>
      </w:r>
    </w:p>
    <w:p w14:paraId="1C5EA58F" w14:textId="2AE22945" w:rsidR="5269C793" w:rsidRDefault="5269C793" w:rsidP="71BC1ED5">
      <w:pPr>
        <w:spacing w:line="240" w:lineRule="auto"/>
      </w:pPr>
      <w:r w:rsidRPr="71BC1ED5">
        <w:rPr>
          <w:rFonts w:ascii="Verdana" w:eastAsia="Verdana" w:hAnsi="Verdana" w:cs="Verdana"/>
        </w:rPr>
        <w:t>Uvedený výčet není úplný a slouží pouze jako příklad nejčastějších porušení smluvních povinností. Objednatel je oprávněn uplatnit sankce rovněž v dalších případech porušení povinností Poskytovatele vyplývajících ze Smlouvy, a to v souladu s příslušnými ustanoveními Smlouvy.</w:t>
      </w:r>
    </w:p>
    <w:p w14:paraId="7715ACFA" w14:textId="77777777" w:rsidR="00950B27" w:rsidRPr="00950B27" w:rsidRDefault="00950B27" w:rsidP="00F475C4">
      <w:pPr>
        <w:pStyle w:val="Nadpis2"/>
      </w:pPr>
      <w:r w:rsidRPr="00950B27">
        <w:t>1. Obecné zásady uplatňování sankcí</w:t>
      </w:r>
    </w:p>
    <w:p w14:paraId="1599FB31" w14:textId="7747A62C" w:rsidR="00950B27" w:rsidRPr="00950B27" w:rsidRDefault="00950B27" w:rsidP="003067E1">
      <w:pPr>
        <w:pStyle w:val="Odstavecseseznamem"/>
        <w:numPr>
          <w:ilvl w:val="0"/>
          <w:numId w:val="7"/>
        </w:numPr>
        <w:spacing w:line="240" w:lineRule="auto"/>
        <w:rPr>
          <w:rFonts w:ascii="Verdana" w:hAnsi="Verdana"/>
        </w:rPr>
      </w:pPr>
      <w:r w:rsidRPr="00950B27">
        <w:rPr>
          <w:rFonts w:ascii="Verdana" w:hAnsi="Verdana"/>
        </w:rPr>
        <w:t xml:space="preserve">Sankce se uplatňují za každé jednotlivé porušení povinnosti. </w:t>
      </w:r>
    </w:p>
    <w:p w14:paraId="4F4650C1" w14:textId="12BED674" w:rsidR="00950B27" w:rsidRPr="00950B27" w:rsidRDefault="00950B27" w:rsidP="003067E1">
      <w:pPr>
        <w:pStyle w:val="Odstavecseseznamem"/>
        <w:numPr>
          <w:ilvl w:val="0"/>
          <w:numId w:val="7"/>
        </w:numPr>
        <w:spacing w:line="240" w:lineRule="auto"/>
        <w:rPr>
          <w:rFonts w:ascii="Verdana" w:hAnsi="Verdana"/>
        </w:rPr>
      </w:pPr>
      <w:r w:rsidRPr="00950B27">
        <w:rPr>
          <w:rFonts w:ascii="Verdana" w:hAnsi="Verdana"/>
        </w:rPr>
        <w:t xml:space="preserve">Sankce mohou být uplatněny opakovaně. </w:t>
      </w:r>
    </w:p>
    <w:p w14:paraId="5794E0AA" w14:textId="3E35EC58" w:rsidR="00950B27" w:rsidRPr="00950B27" w:rsidRDefault="00950B27" w:rsidP="003067E1">
      <w:pPr>
        <w:pStyle w:val="Odstavecseseznamem"/>
        <w:numPr>
          <w:ilvl w:val="0"/>
          <w:numId w:val="7"/>
        </w:numPr>
        <w:spacing w:line="240" w:lineRule="auto"/>
        <w:rPr>
          <w:rFonts w:ascii="Verdana" w:hAnsi="Verdana"/>
        </w:rPr>
      </w:pPr>
      <w:r w:rsidRPr="00950B27">
        <w:rPr>
          <w:rFonts w:ascii="Verdana" w:hAnsi="Verdana"/>
        </w:rPr>
        <w:t xml:space="preserve">Jednotlivé sankce se mohou kumulovat. </w:t>
      </w:r>
    </w:p>
    <w:p w14:paraId="057BD0D3" w14:textId="35B8BB65" w:rsidR="00950B27" w:rsidRPr="00950B27" w:rsidRDefault="00950B27" w:rsidP="003067E1">
      <w:pPr>
        <w:pStyle w:val="Odstavecseseznamem"/>
        <w:numPr>
          <w:ilvl w:val="0"/>
          <w:numId w:val="7"/>
        </w:numPr>
        <w:spacing w:line="240" w:lineRule="auto"/>
        <w:rPr>
          <w:rFonts w:ascii="Verdana" w:hAnsi="Verdana"/>
        </w:rPr>
      </w:pPr>
      <w:r w:rsidRPr="00950B27">
        <w:rPr>
          <w:rFonts w:ascii="Verdana" w:hAnsi="Verdana"/>
        </w:rPr>
        <w:t xml:space="preserve">Uplatněním sankce není dotčena povinnost Poskytovatele odstranit závadu. </w:t>
      </w:r>
    </w:p>
    <w:p w14:paraId="7A06D3D0" w14:textId="0AF9D9DA" w:rsidR="00950B27" w:rsidRPr="00950B27" w:rsidRDefault="00950B27" w:rsidP="003067E1">
      <w:pPr>
        <w:pStyle w:val="Odstavecseseznamem"/>
        <w:numPr>
          <w:ilvl w:val="0"/>
          <w:numId w:val="7"/>
        </w:numPr>
        <w:spacing w:line="240" w:lineRule="auto"/>
        <w:rPr>
          <w:rFonts w:ascii="Verdana" w:hAnsi="Verdana"/>
        </w:rPr>
      </w:pPr>
      <w:r w:rsidRPr="00950B27">
        <w:rPr>
          <w:rFonts w:ascii="Verdana" w:hAnsi="Verdana"/>
        </w:rPr>
        <w:t xml:space="preserve">Podkladem pro uplatnění sankcí jsou zejména záznamy v systémech Dispečink, HelpDesk a kontrolní mechanismy KPI. </w:t>
      </w:r>
    </w:p>
    <w:p w14:paraId="4F4474BE" w14:textId="77777777" w:rsidR="00950B27" w:rsidRPr="00950B27" w:rsidRDefault="00950B27" w:rsidP="00F475C4">
      <w:pPr>
        <w:pStyle w:val="Nadpis2"/>
      </w:pPr>
      <w:r>
        <w:t>2. Sankce související s personálním a technickým zajištěním</w:t>
      </w:r>
    </w:p>
    <w:p w14:paraId="103F7777" w14:textId="4DE4C43C" w:rsidR="00950B27" w:rsidRPr="00B97ADF" w:rsidRDefault="427E7CA7" w:rsidP="00950B27">
      <w:pPr>
        <w:spacing w:line="240" w:lineRule="auto"/>
        <w:rPr>
          <w:rFonts w:ascii="Verdana" w:hAnsi="Verdana"/>
        </w:rPr>
      </w:pPr>
      <w:r w:rsidRPr="4EA914F8">
        <w:rPr>
          <w:rFonts w:ascii="Verdana" w:hAnsi="Verdana"/>
          <w:b/>
          <w:bCs/>
        </w:rPr>
        <w:t>Porušení</w:t>
      </w:r>
      <w:r w:rsidR="00950B27">
        <w:tab/>
      </w:r>
      <w:r w:rsidR="00950B27">
        <w:tab/>
      </w:r>
      <w:r w:rsidR="00950B27">
        <w:tab/>
      </w:r>
      <w:r w:rsidR="00950B27">
        <w:tab/>
      </w:r>
      <w:r w:rsidR="00950B27">
        <w:tab/>
      </w:r>
      <w:r w:rsidR="00950B27">
        <w:tab/>
      </w:r>
      <w:r w:rsidR="00950B27">
        <w:tab/>
      </w:r>
      <w:r w:rsidRPr="00B97ADF">
        <w:rPr>
          <w:rFonts w:ascii="Verdana" w:hAnsi="Verdana"/>
          <w:b/>
          <w:bCs/>
        </w:rPr>
        <w:t>Sankce</w:t>
      </w:r>
    </w:p>
    <w:p w14:paraId="6DD6CCEB" w14:textId="376AEAB0" w:rsidR="00950B27" w:rsidRPr="00B97ADF" w:rsidRDefault="427E7CA7" w:rsidP="4EA914F8">
      <w:pPr>
        <w:spacing w:before="0" w:after="0" w:line="240" w:lineRule="auto"/>
      </w:pPr>
      <w:r w:rsidRPr="00B97ADF">
        <w:rPr>
          <w:rFonts w:ascii="Verdana" w:hAnsi="Verdana"/>
        </w:rPr>
        <w:t xml:space="preserve">Nedodržení personálního obsazení dle </w:t>
      </w:r>
      <w:r w:rsidR="6C8B7EB1" w:rsidRPr="00B97ADF">
        <w:rPr>
          <w:rFonts w:ascii="Verdana" w:hAnsi="Verdana"/>
        </w:rPr>
        <w:t xml:space="preserve">čl. </w:t>
      </w:r>
      <w:r w:rsidR="52FB2749" w:rsidRPr="00B97ADF">
        <w:rPr>
          <w:rFonts w:ascii="Verdana" w:hAnsi="Verdana"/>
        </w:rPr>
        <w:t>20</w:t>
      </w:r>
      <w:r w:rsidR="6C8B7EB1" w:rsidRPr="00B97ADF">
        <w:rPr>
          <w:rFonts w:ascii="Verdana" w:hAnsi="Verdana"/>
        </w:rPr>
        <w:t>.</w:t>
      </w:r>
      <w:r w:rsidR="622F317B" w:rsidRPr="00B97ADF">
        <w:rPr>
          <w:rFonts w:ascii="Verdana" w:hAnsi="Verdana"/>
        </w:rPr>
        <w:t>8</w:t>
      </w:r>
      <w:r w:rsidR="6C8B7EB1" w:rsidRPr="00B97ADF">
        <w:rPr>
          <w:rFonts w:ascii="Verdana" w:hAnsi="Verdana"/>
        </w:rPr>
        <w:t xml:space="preserve"> </w:t>
      </w:r>
      <w:r w:rsidRPr="00B97ADF">
        <w:rPr>
          <w:rFonts w:ascii="Verdana" w:hAnsi="Verdana"/>
        </w:rPr>
        <w:t>smlouvy</w:t>
      </w:r>
      <w:r w:rsidR="00950B27" w:rsidRPr="00B97ADF">
        <w:tab/>
      </w:r>
      <w:r w:rsidRPr="00B97ADF">
        <w:rPr>
          <w:rFonts w:ascii="Verdana" w:hAnsi="Verdana"/>
        </w:rPr>
        <w:t>1 000 Kč/den</w:t>
      </w:r>
    </w:p>
    <w:p w14:paraId="019AA58A" w14:textId="77777777" w:rsidR="000B003F" w:rsidRPr="00B97ADF" w:rsidRDefault="427E7CA7" w:rsidP="003B3562">
      <w:pPr>
        <w:spacing w:before="0" w:after="0" w:line="240" w:lineRule="auto"/>
        <w:jc w:val="left"/>
      </w:pPr>
      <w:r w:rsidRPr="00B97ADF">
        <w:rPr>
          <w:rFonts w:ascii="Verdana" w:hAnsi="Verdana"/>
        </w:rPr>
        <w:t>Nedodržení požadovaného technického vybavení</w:t>
      </w:r>
      <w:r w:rsidR="3ECE8585" w:rsidRPr="00B97ADF">
        <w:rPr>
          <w:rFonts w:ascii="Verdana" w:hAnsi="Verdana"/>
        </w:rPr>
        <w:t xml:space="preserve"> </w:t>
      </w:r>
    </w:p>
    <w:p w14:paraId="64805884" w14:textId="2A184EFA" w:rsidR="00950B27" w:rsidRPr="00950B27" w:rsidRDefault="3ECE8585" w:rsidP="003B3562">
      <w:pPr>
        <w:spacing w:before="0" w:after="0" w:line="240" w:lineRule="auto"/>
        <w:jc w:val="left"/>
        <w:rPr>
          <w:rFonts w:ascii="Verdana" w:hAnsi="Verdana"/>
        </w:rPr>
      </w:pPr>
      <w:r w:rsidRPr="00B97ADF">
        <w:rPr>
          <w:rFonts w:ascii="Verdana" w:hAnsi="Verdana"/>
        </w:rPr>
        <w:t xml:space="preserve">dle čl. </w:t>
      </w:r>
      <w:r w:rsidR="7DD47C67" w:rsidRPr="00B97ADF">
        <w:rPr>
          <w:rFonts w:ascii="Verdana" w:hAnsi="Verdana"/>
        </w:rPr>
        <w:t>20</w:t>
      </w:r>
      <w:r w:rsidRPr="00B97ADF">
        <w:rPr>
          <w:rFonts w:ascii="Verdana" w:hAnsi="Verdana"/>
        </w:rPr>
        <w:t>.</w:t>
      </w:r>
      <w:r w:rsidR="296A09D6" w:rsidRPr="00B97ADF">
        <w:rPr>
          <w:rFonts w:ascii="Verdana" w:hAnsi="Verdana"/>
        </w:rPr>
        <w:t>1.5</w:t>
      </w:r>
      <w:r w:rsidRPr="00B97ADF">
        <w:rPr>
          <w:rFonts w:ascii="Verdana" w:hAnsi="Verdana"/>
        </w:rPr>
        <w:t xml:space="preserve"> smlouvy</w:t>
      </w:r>
      <w:r w:rsidR="00950B27">
        <w:tab/>
      </w:r>
      <w:r w:rsidR="00950B27">
        <w:tab/>
      </w:r>
      <w:r w:rsidR="00950B27">
        <w:tab/>
      </w:r>
      <w:r w:rsidR="00950B27">
        <w:tab/>
      </w:r>
      <w:r w:rsidR="00950B27">
        <w:tab/>
      </w:r>
      <w:r w:rsidR="00950B27">
        <w:tab/>
      </w:r>
      <w:r w:rsidR="427E7CA7" w:rsidRPr="68826154">
        <w:rPr>
          <w:rFonts w:ascii="Verdana" w:hAnsi="Verdana"/>
        </w:rPr>
        <w:t>10 000 Kč za každý pří</w:t>
      </w:r>
      <w:r w:rsidR="32BD05AC" w:rsidRPr="68826154">
        <w:rPr>
          <w:rFonts w:ascii="Verdana" w:hAnsi="Verdana"/>
        </w:rPr>
        <w:t>pad</w:t>
      </w:r>
    </w:p>
    <w:p w14:paraId="2420DEF3" w14:textId="77777777" w:rsidR="00950B27" w:rsidRPr="00950B27" w:rsidRDefault="00950B27" w:rsidP="00F475C4">
      <w:pPr>
        <w:pStyle w:val="Nadpis2"/>
      </w:pPr>
      <w:r w:rsidRPr="00950B27">
        <w:t>3. Sankce související s činností manažerů kvality</w:t>
      </w:r>
    </w:p>
    <w:p w14:paraId="1C15CCBF" w14:textId="43F4FDB0" w:rsidR="00950B27" w:rsidRPr="00950B27" w:rsidRDefault="00950B27" w:rsidP="00950B27">
      <w:pPr>
        <w:spacing w:line="240" w:lineRule="auto"/>
        <w:rPr>
          <w:rFonts w:ascii="Verdana" w:hAnsi="Verdana"/>
          <w:b/>
          <w:bCs/>
        </w:rPr>
      </w:pPr>
      <w:r w:rsidRPr="00950B27">
        <w:rPr>
          <w:rFonts w:ascii="Verdana" w:hAnsi="Verdana"/>
          <w:b/>
          <w:bCs/>
        </w:rPr>
        <w:t>Porušení</w:t>
      </w:r>
      <w:r w:rsidRPr="00950B27">
        <w:rPr>
          <w:rFonts w:ascii="Verdana" w:hAnsi="Verdana"/>
          <w:b/>
          <w:bCs/>
        </w:rPr>
        <w:tab/>
      </w:r>
      <w:r w:rsidRPr="00950B27">
        <w:rPr>
          <w:rFonts w:ascii="Verdana" w:hAnsi="Verdana"/>
          <w:b/>
          <w:bCs/>
        </w:rPr>
        <w:tab/>
      </w:r>
      <w:r w:rsidRPr="00950B27">
        <w:rPr>
          <w:rFonts w:ascii="Verdana" w:hAnsi="Verdana"/>
          <w:b/>
          <w:bCs/>
        </w:rPr>
        <w:tab/>
      </w:r>
      <w:r w:rsidRPr="00950B27">
        <w:rPr>
          <w:rFonts w:ascii="Verdana" w:hAnsi="Verdana"/>
          <w:b/>
          <w:bCs/>
        </w:rPr>
        <w:tab/>
      </w:r>
      <w:r w:rsidRPr="00950B27">
        <w:rPr>
          <w:rFonts w:ascii="Verdana" w:hAnsi="Verdana"/>
          <w:b/>
          <w:bCs/>
        </w:rPr>
        <w:tab/>
      </w:r>
      <w:r w:rsidRPr="00950B27">
        <w:rPr>
          <w:rFonts w:ascii="Verdana" w:hAnsi="Verdana"/>
          <w:b/>
          <w:bCs/>
        </w:rPr>
        <w:tab/>
      </w:r>
      <w:r w:rsidRPr="00950B27">
        <w:rPr>
          <w:rFonts w:ascii="Verdana" w:hAnsi="Verdana"/>
          <w:b/>
          <w:bCs/>
        </w:rPr>
        <w:tab/>
        <w:t>Sankce</w:t>
      </w:r>
    </w:p>
    <w:p w14:paraId="0B5C8545" w14:textId="17C602B5" w:rsidR="00950B27" w:rsidRPr="00702739" w:rsidRDefault="427E7CA7" w:rsidP="003A75A6">
      <w:pPr>
        <w:spacing w:before="0" w:after="0" w:line="240" w:lineRule="auto"/>
        <w:jc w:val="left"/>
        <w:rPr>
          <w:rFonts w:ascii="Verdana" w:hAnsi="Verdana"/>
        </w:rPr>
      </w:pPr>
      <w:r w:rsidRPr="00702739">
        <w:rPr>
          <w:rFonts w:ascii="Verdana" w:hAnsi="Verdana"/>
        </w:rPr>
        <w:t>Nepotvrzení přítomnosti v objektu v Dispečinku</w:t>
      </w:r>
      <w:r w:rsidR="7D8B7B55" w:rsidRPr="00702739">
        <w:rPr>
          <w:rFonts w:ascii="Verdana" w:hAnsi="Verdana"/>
        </w:rPr>
        <w:t xml:space="preserve"> </w:t>
      </w:r>
      <w:r w:rsidR="00950B27" w:rsidRPr="00702739">
        <w:br/>
      </w:r>
      <w:r w:rsidR="7D8B7B55" w:rsidRPr="00702739">
        <w:rPr>
          <w:rFonts w:ascii="Verdana" w:hAnsi="Verdana"/>
        </w:rPr>
        <w:t xml:space="preserve">dle č. </w:t>
      </w:r>
      <w:r w:rsidR="4E700533" w:rsidRPr="00702739">
        <w:rPr>
          <w:rFonts w:ascii="Verdana" w:hAnsi="Verdana"/>
        </w:rPr>
        <w:t>20</w:t>
      </w:r>
      <w:r w:rsidR="7D8B7B55" w:rsidRPr="00702739">
        <w:rPr>
          <w:rFonts w:ascii="Verdana" w:hAnsi="Verdana"/>
        </w:rPr>
        <w:t>.</w:t>
      </w:r>
      <w:r w:rsidR="1B395448" w:rsidRPr="00702739">
        <w:rPr>
          <w:rFonts w:ascii="Verdana" w:hAnsi="Verdana"/>
        </w:rPr>
        <w:t>1.4</w:t>
      </w:r>
      <w:r w:rsidR="7D8B7B55" w:rsidRPr="00702739">
        <w:rPr>
          <w:rFonts w:ascii="Verdana" w:hAnsi="Verdana"/>
        </w:rPr>
        <w:t xml:space="preserve"> smlouvy</w:t>
      </w:r>
      <w:r w:rsidR="00950B27" w:rsidRPr="00702739">
        <w:tab/>
      </w:r>
      <w:r w:rsidR="00950B27" w:rsidRPr="00702739">
        <w:tab/>
      </w:r>
      <w:r w:rsidR="00950B27" w:rsidRPr="00702739">
        <w:tab/>
      </w:r>
      <w:r w:rsidR="00950B27" w:rsidRPr="00702739">
        <w:tab/>
      </w:r>
      <w:r w:rsidR="00950B27" w:rsidRPr="00702739">
        <w:tab/>
      </w:r>
      <w:r w:rsidR="00950B27" w:rsidRPr="00702739">
        <w:tab/>
      </w:r>
      <w:r w:rsidRPr="00702739">
        <w:rPr>
          <w:rFonts w:ascii="Verdana" w:hAnsi="Verdana"/>
        </w:rPr>
        <w:t>10 000 Kč</w:t>
      </w:r>
    </w:p>
    <w:p w14:paraId="53616EB3" w14:textId="1F6B815A" w:rsidR="00950B27" w:rsidRPr="00702739" w:rsidRDefault="427E7CA7" w:rsidP="68826154">
      <w:pPr>
        <w:spacing w:before="0" w:after="0" w:line="240" w:lineRule="auto"/>
      </w:pPr>
      <w:r w:rsidRPr="00702739">
        <w:rPr>
          <w:rFonts w:ascii="Verdana" w:hAnsi="Verdana"/>
        </w:rPr>
        <w:t>Nedodržení počtu KPI kontrol za měsíc/čtvrtletí</w:t>
      </w:r>
      <w:r w:rsidR="00950B27" w:rsidRPr="00702739">
        <w:tab/>
      </w:r>
    </w:p>
    <w:p w14:paraId="44A63EE9" w14:textId="3A887240" w:rsidR="65A661BD" w:rsidRPr="00702739" w:rsidRDefault="65A661BD" w:rsidP="68826154">
      <w:pPr>
        <w:spacing w:before="0" w:after="0" w:line="240" w:lineRule="auto"/>
      </w:pPr>
      <w:r w:rsidRPr="00702739">
        <w:rPr>
          <w:rFonts w:ascii="Verdana" w:hAnsi="Verdana"/>
        </w:rPr>
        <w:t>dle č. 20.2.5 smlouvy</w:t>
      </w:r>
      <w:r w:rsidRPr="00702739">
        <w:tab/>
      </w:r>
      <w:r w:rsidRPr="00702739">
        <w:tab/>
      </w:r>
      <w:r w:rsidRPr="00702739">
        <w:tab/>
      </w:r>
      <w:r w:rsidRPr="00702739">
        <w:tab/>
      </w:r>
      <w:r w:rsidRPr="00702739">
        <w:tab/>
      </w:r>
      <w:r w:rsidRPr="00702739">
        <w:tab/>
      </w:r>
      <w:r w:rsidRPr="00702739">
        <w:rPr>
          <w:rFonts w:ascii="Verdana" w:hAnsi="Verdana"/>
        </w:rPr>
        <w:t>5 000 Kč</w:t>
      </w:r>
    </w:p>
    <w:p w14:paraId="5BE0BA8B" w14:textId="3E7195E7" w:rsidR="00950B27" w:rsidRPr="00950B27" w:rsidRDefault="427E7CA7" w:rsidP="4EA914F8">
      <w:pPr>
        <w:spacing w:before="0" w:after="0" w:line="240" w:lineRule="auto"/>
        <w:rPr>
          <w:rFonts w:ascii="Verdana" w:hAnsi="Verdana"/>
        </w:rPr>
      </w:pPr>
      <w:r w:rsidRPr="00702739">
        <w:rPr>
          <w:rFonts w:ascii="Verdana" w:hAnsi="Verdana"/>
        </w:rPr>
        <w:t>Nepředložení harmonogramu KPI</w:t>
      </w:r>
      <w:r w:rsidR="0FD0BEDA" w:rsidRPr="00702739">
        <w:rPr>
          <w:rFonts w:ascii="Verdana" w:hAnsi="Verdana"/>
        </w:rPr>
        <w:t xml:space="preserve"> </w:t>
      </w:r>
      <w:r w:rsidR="01EA326D" w:rsidRPr="00702739">
        <w:rPr>
          <w:rFonts w:ascii="Verdana" w:hAnsi="Verdana"/>
        </w:rPr>
        <w:t xml:space="preserve">dle č. </w:t>
      </w:r>
      <w:r w:rsidR="42EDBFD6" w:rsidRPr="00702739">
        <w:rPr>
          <w:rFonts w:ascii="Verdana" w:hAnsi="Verdana"/>
        </w:rPr>
        <w:t>20</w:t>
      </w:r>
      <w:r w:rsidR="01EA326D" w:rsidRPr="00702739">
        <w:rPr>
          <w:rFonts w:ascii="Verdana" w:hAnsi="Verdana"/>
        </w:rPr>
        <w:t>.</w:t>
      </w:r>
      <w:r w:rsidR="5D2A927B" w:rsidRPr="00702739">
        <w:rPr>
          <w:rFonts w:ascii="Verdana" w:hAnsi="Verdana"/>
        </w:rPr>
        <w:t>2.</w:t>
      </w:r>
      <w:r w:rsidR="2C545CD1" w:rsidRPr="00702739">
        <w:rPr>
          <w:rFonts w:ascii="Verdana" w:hAnsi="Verdana"/>
        </w:rPr>
        <w:t>6</w:t>
      </w:r>
      <w:r w:rsidR="01EA326D" w:rsidRPr="00702739">
        <w:rPr>
          <w:rFonts w:ascii="Verdana" w:hAnsi="Verdana"/>
        </w:rPr>
        <w:t xml:space="preserve"> smlouvy</w:t>
      </w:r>
      <w:r w:rsidR="00950B27">
        <w:tab/>
      </w:r>
      <w:r w:rsidRPr="68826154">
        <w:rPr>
          <w:rFonts w:ascii="Verdana" w:hAnsi="Verdana"/>
        </w:rPr>
        <w:t>5 000 Kč</w:t>
      </w:r>
    </w:p>
    <w:p w14:paraId="49FF08A1" w14:textId="77777777" w:rsidR="00950B27" w:rsidRPr="00950B27" w:rsidRDefault="00950B27" w:rsidP="00F475C4">
      <w:pPr>
        <w:pStyle w:val="Nadpis2"/>
      </w:pPr>
      <w:r>
        <w:t>4. Neposkytnutí služby úklidu</w:t>
      </w:r>
    </w:p>
    <w:p w14:paraId="57FADA02" w14:textId="34DA47EF" w:rsidR="00950B27" w:rsidRPr="00F475C4" w:rsidRDefault="00950B27" w:rsidP="71BC1ED5">
      <w:pPr>
        <w:spacing w:line="240" w:lineRule="auto"/>
        <w:rPr>
          <w:rFonts w:ascii="Verdana" w:hAnsi="Verdana"/>
          <w:b/>
          <w:bCs/>
        </w:rPr>
      </w:pPr>
      <w:r w:rsidRPr="71BC1ED5">
        <w:rPr>
          <w:rFonts w:ascii="Verdana" w:hAnsi="Verdana"/>
          <w:b/>
          <w:bCs/>
        </w:rPr>
        <w:t>Popis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71BC1ED5">
        <w:rPr>
          <w:rFonts w:ascii="Verdana" w:hAnsi="Verdana"/>
          <w:b/>
          <w:bCs/>
        </w:rPr>
        <w:t>Sankce</w:t>
      </w:r>
    </w:p>
    <w:p w14:paraId="1C0A80BC" w14:textId="66D7D4C8" w:rsidR="00950B27" w:rsidRPr="00E1282C" w:rsidRDefault="427E7CA7" w:rsidP="4EA914F8">
      <w:pPr>
        <w:spacing w:line="240" w:lineRule="auto"/>
        <w:ind w:left="5670" w:hanging="5670"/>
        <w:rPr>
          <w:rFonts w:ascii="Verdana" w:hAnsi="Verdana"/>
        </w:rPr>
      </w:pPr>
      <w:r w:rsidRPr="68826154">
        <w:rPr>
          <w:rFonts w:ascii="Verdana" w:hAnsi="Verdana"/>
        </w:rPr>
        <w:t>Služba není poskytnuta vůbec</w:t>
      </w:r>
      <w:r w:rsidR="18E77CCA" w:rsidRPr="68826154">
        <w:rPr>
          <w:rFonts w:ascii="Verdana" w:hAnsi="Verdana"/>
        </w:rPr>
        <w:t xml:space="preserve"> </w:t>
      </w:r>
      <w:r w:rsidR="18E77CCA" w:rsidRPr="00E1282C">
        <w:rPr>
          <w:rFonts w:ascii="Verdana" w:hAnsi="Verdana"/>
        </w:rPr>
        <w:t xml:space="preserve">dle č. </w:t>
      </w:r>
      <w:r w:rsidR="40872B31" w:rsidRPr="00E1282C">
        <w:rPr>
          <w:rFonts w:ascii="Verdana" w:hAnsi="Verdana"/>
        </w:rPr>
        <w:t>20</w:t>
      </w:r>
      <w:r w:rsidR="18E77CCA" w:rsidRPr="00E1282C">
        <w:rPr>
          <w:rFonts w:ascii="Verdana" w:hAnsi="Verdana"/>
        </w:rPr>
        <w:t>.</w:t>
      </w:r>
      <w:r w:rsidR="48FBBEE9" w:rsidRPr="00E1282C">
        <w:rPr>
          <w:rFonts w:ascii="Verdana" w:hAnsi="Verdana"/>
        </w:rPr>
        <w:t>2.2</w:t>
      </w:r>
      <w:r w:rsidR="7F55C55F" w:rsidRPr="00E1282C">
        <w:rPr>
          <w:rFonts w:ascii="Verdana" w:hAnsi="Verdana"/>
        </w:rPr>
        <w:t xml:space="preserve"> </w:t>
      </w:r>
      <w:r w:rsidR="18E77CCA" w:rsidRPr="00E1282C">
        <w:rPr>
          <w:rFonts w:ascii="Verdana" w:hAnsi="Verdana"/>
        </w:rPr>
        <w:t>smlouvy</w:t>
      </w:r>
      <w:r w:rsidR="00950B27" w:rsidRPr="00E1282C">
        <w:tab/>
      </w:r>
      <w:r w:rsidRPr="00E1282C">
        <w:rPr>
          <w:rFonts w:ascii="Verdana" w:hAnsi="Verdana"/>
        </w:rPr>
        <w:t>5 000 Kč za každý případ</w:t>
      </w:r>
    </w:p>
    <w:p w14:paraId="59F97F51" w14:textId="2AAC56D3" w:rsidR="00950B27" w:rsidRPr="00F475C4" w:rsidRDefault="00950B27" w:rsidP="627D3522">
      <w:pPr>
        <w:spacing w:line="240" w:lineRule="auto"/>
        <w:rPr>
          <w:rFonts w:ascii="Verdana" w:hAnsi="Verdana"/>
          <w:u w:val="single"/>
        </w:rPr>
      </w:pPr>
      <w:r w:rsidRPr="00E1282C">
        <w:rPr>
          <w:rFonts w:ascii="Verdana" w:hAnsi="Verdana"/>
          <w:u w:val="single"/>
        </w:rPr>
        <w:t>Důležité pravidlo:</w:t>
      </w:r>
    </w:p>
    <w:p w14:paraId="53962A28" w14:textId="4B7263AC" w:rsidR="00950B27" w:rsidRPr="00950B27" w:rsidRDefault="00950B27" w:rsidP="00950B27">
      <w:pPr>
        <w:spacing w:line="240" w:lineRule="auto"/>
        <w:rPr>
          <w:rFonts w:ascii="Verdana" w:hAnsi="Verdana"/>
        </w:rPr>
      </w:pPr>
      <w:r w:rsidRPr="71BC1ED5">
        <w:rPr>
          <w:rFonts w:ascii="Verdana" w:hAnsi="Verdana"/>
        </w:rPr>
        <w:t>Pokud není evidováno zahájení a ukončení úklidu v Dispečinku, má se za to, že úklid nebyl proveden, neprokáže-li Poskytovatel opak.</w:t>
      </w:r>
    </w:p>
    <w:p w14:paraId="0B285442" w14:textId="44FDE682" w:rsidR="71BC1ED5" w:rsidRDefault="71BC1ED5" w:rsidP="71BC1ED5">
      <w:pPr>
        <w:spacing w:line="240" w:lineRule="auto"/>
        <w:rPr>
          <w:rFonts w:ascii="Verdana" w:hAnsi="Verdana"/>
          <w:u w:val="single"/>
        </w:rPr>
      </w:pPr>
    </w:p>
    <w:p w14:paraId="71794E1B" w14:textId="066ABA6A" w:rsidR="71BC1ED5" w:rsidRDefault="71BC1ED5" w:rsidP="71BC1ED5">
      <w:pPr>
        <w:spacing w:line="240" w:lineRule="auto"/>
        <w:rPr>
          <w:rFonts w:ascii="Verdana" w:hAnsi="Verdana"/>
          <w:u w:val="single"/>
        </w:rPr>
      </w:pPr>
    </w:p>
    <w:p w14:paraId="42DC114E" w14:textId="6FBAB3C1" w:rsidR="00950B27" w:rsidRPr="00F475C4" w:rsidRDefault="00950B27" w:rsidP="23188F8A">
      <w:pPr>
        <w:spacing w:line="240" w:lineRule="auto"/>
        <w:rPr>
          <w:rFonts w:ascii="Verdana" w:hAnsi="Verdana"/>
          <w:u w:val="single"/>
        </w:rPr>
      </w:pPr>
      <w:r w:rsidRPr="627D3522">
        <w:rPr>
          <w:rFonts w:ascii="Verdana" w:hAnsi="Verdana"/>
          <w:u w:val="single"/>
        </w:rPr>
        <w:t>Příklad</w:t>
      </w:r>
      <w:r w:rsidR="003A75A6">
        <w:rPr>
          <w:rFonts w:ascii="Verdana" w:hAnsi="Verdana"/>
          <w:u w:val="single"/>
        </w:rPr>
        <w:t xml:space="preserve"> 1</w:t>
      </w:r>
      <w:r w:rsidRPr="627D3522">
        <w:rPr>
          <w:rFonts w:ascii="Verdana" w:hAnsi="Verdana"/>
          <w:u w:val="single"/>
        </w:rPr>
        <w:t>:</w:t>
      </w:r>
    </w:p>
    <w:p w14:paraId="2BDC43C7" w14:textId="29B99893" w:rsidR="00950B27" w:rsidRPr="00950B27" w:rsidRDefault="427E7CA7" w:rsidP="00950B27">
      <w:pPr>
        <w:spacing w:line="240" w:lineRule="auto"/>
      </w:pPr>
      <w:r w:rsidRPr="72A55D01">
        <w:rPr>
          <w:rFonts w:ascii="Verdana" w:hAnsi="Verdana"/>
        </w:rPr>
        <w:lastRenderedPageBreak/>
        <w:t xml:space="preserve">V </w:t>
      </w:r>
      <w:r w:rsidR="196C3C89" w:rsidRPr="72A55D01">
        <w:rPr>
          <w:rFonts w:ascii="Verdana" w:hAnsi="Verdana"/>
        </w:rPr>
        <w:t xml:space="preserve">Objektu s 5 </w:t>
      </w:r>
      <w:r w:rsidR="1C72B9E3" w:rsidRPr="72A55D01">
        <w:rPr>
          <w:rFonts w:ascii="Verdana" w:hAnsi="Verdana"/>
        </w:rPr>
        <w:t>Míst</w:t>
      </w:r>
      <w:r w:rsidR="0A6F3175" w:rsidRPr="72A55D01">
        <w:rPr>
          <w:rFonts w:ascii="Verdana" w:hAnsi="Verdana"/>
        </w:rPr>
        <w:t>y</w:t>
      </w:r>
      <w:r w:rsidR="1C72B9E3" w:rsidRPr="72A55D01">
        <w:rPr>
          <w:rFonts w:ascii="Verdana" w:hAnsi="Verdana"/>
        </w:rPr>
        <w:t xml:space="preserve"> plnění</w:t>
      </w:r>
      <w:r w:rsidRPr="72A55D01">
        <w:rPr>
          <w:rFonts w:ascii="Verdana" w:hAnsi="Verdana"/>
        </w:rPr>
        <w:t xml:space="preserve"> s frekvencí úklidu VII (1x</w:t>
      </w:r>
      <w:r w:rsidR="4DB3E851" w:rsidRPr="72A55D01">
        <w:rPr>
          <w:rFonts w:ascii="Verdana" w:hAnsi="Verdana"/>
        </w:rPr>
        <w:t xml:space="preserve"> </w:t>
      </w:r>
      <w:r w:rsidRPr="72A55D01">
        <w:rPr>
          <w:rFonts w:ascii="Verdana" w:hAnsi="Verdana"/>
        </w:rPr>
        <w:t xml:space="preserve">týdně) a s úklidovým dnem “středa” nebyl v dispečinku nalezen záznam o přítomnosti pracovníka = nebyl proveden úklid, neprokáže-li Poskytovatel opak, </w:t>
      </w:r>
      <w:r w:rsidR="00E03E05">
        <w:rPr>
          <w:rFonts w:ascii="Verdana" w:hAnsi="Verdana"/>
        </w:rPr>
        <w:t>O</w:t>
      </w:r>
      <w:r w:rsidRPr="72A55D01">
        <w:rPr>
          <w:rFonts w:ascii="Verdana" w:hAnsi="Verdana"/>
        </w:rPr>
        <w:t xml:space="preserve">bjednatel má právo uplatnit sankci 5 000 Kč. </w:t>
      </w:r>
    </w:p>
    <w:p w14:paraId="3CB657B2" w14:textId="73749182" w:rsidR="00950B27" w:rsidRPr="00950B27" w:rsidRDefault="772549F9" w:rsidP="00950B27">
      <w:pPr>
        <w:spacing w:line="240" w:lineRule="auto"/>
      </w:pPr>
      <w:r w:rsidRPr="72A55D01">
        <w:rPr>
          <w:rFonts w:ascii="Verdana" w:hAnsi="Verdana"/>
        </w:rPr>
        <w:t>V případě neposkytnutí Služby ve více Místech plnění nacházejících se v témže Objektu se smluvní pokuty nesčítají</w:t>
      </w:r>
      <w:r w:rsidR="1C9CD563" w:rsidRPr="72A55D01">
        <w:rPr>
          <w:rFonts w:ascii="Verdana" w:hAnsi="Verdana"/>
        </w:rPr>
        <w:t xml:space="preserve">, tzn. </w:t>
      </w:r>
      <w:r w:rsidR="422AB1B2" w:rsidRPr="72A55D01">
        <w:rPr>
          <w:rFonts w:ascii="Verdana" w:hAnsi="Verdana"/>
        </w:rPr>
        <w:t>úklid</w:t>
      </w:r>
      <w:r w:rsidR="695CA544" w:rsidRPr="72A55D01">
        <w:rPr>
          <w:rFonts w:ascii="Verdana" w:hAnsi="Verdana"/>
        </w:rPr>
        <w:t xml:space="preserve"> nebyl proveden</w:t>
      </w:r>
      <w:r w:rsidR="422AB1B2" w:rsidRPr="72A55D01">
        <w:rPr>
          <w:rFonts w:ascii="Verdana" w:hAnsi="Verdana"/>
        </w:rPr>
        <w:t xml:space="preserve"> v žádn</w:t>
      </w:r>
      <w:r w:rsidR="21822AE3" w:rsidRPr="72A55D01">
        <w:rPr>
          <w:rFonts w:ascii="Verdana" w:hAnsi="Verdana"/>
        </w:rPr>
        <w:t>é</w:t>
      </w:r>
      <w:r w:rsidR="422AB1B2" w:rsidRPr="72A55D01">
        <w:rPr>
          <w:rFonts w:ascii="Verdana" w:hAnsi="Verdana"/>
        </w:rPr>
        <w:t>m z 5 Míst plnění v jednom Objektu</w:t>
      </w:r>
      <w:r w:rsidR="177161A3" w:rsidRPr="72A55D01">
        <w:rPr>
          <w:rFonts w:ascii="Verdana" w:hAnsi="Verdana"/>
        </w:rPr>
        <w:t>.</w:t>
      </w:r>
      <w:r w:rsidR="422AB1B2" w:rsidRPr="72A55D01">
        <w:rPr>
          <w:rFonts w:ascii="Verdana" w:hAnsi="Verdana"/>
        </w:rPr>
        <w:t xml:space="preserve"> </w:t>
      </w:r>
      <w:r w:rsidR="43DB4FC7" w:rsidRPr="72A55D01">
        <w:rPr>
          <w:rFonts w:ascii="Verdana" w:hAnsi="Verdana"/>
        </w:rPr>
        <w:t xml:space="preserve">V tomto případě se </w:t>
      </w:r>
      <w:r w:rsidR="422AB1B2" w:rsidRPr="72A55D01">
        <w:rPr>
          <w:rFonts w:ascii="Verdana" w:hAnsi="Verdana"/>
        </w:rPr>
        <w:t xml:space="preserve">nejedná </w:t>
      </w:r>
      <w:r w:rsidR="6E5D9BDC" w:rsidRPr="72A55D01">
        <w:rPr>
          <w:rFonts w:ascii="Verdana" w:hAnsi="Verdana"/>
        </w:rPr>
        <w:t>o součet</w:t>
      </w:r>
      <w:r w:rsidR="422AB1B2" w:rsidRPr="72A55D01">
        <w:rPr>
          <w:rFonts w:ascii="Verdana" w:hAnsi="Verdana"/>
        </w:rPr>
        <w:t xml:space="preserve"> sankc</w:t>
      </w:r>
      <w:r w:rsidR="05E6447D" w:rsidRPr="72A55D01">
        <w:rPr>
          <w:rFonts w:ascii="Verdana" w:hAnsi="Verdana"/>
        </w:rPr>
        <w:t>í</w:t>
      </w:r>
      <w:r w:rsidR="422AB1B2" w:rsidRPr="72A55D01">
        <w:rPr>
          <w:rFonts w:ascii="Verdana" w:hAnsi="Verdana"/>
        </w:rPr>
        <w:t xml:space="preserve"> ve výši 5x 5</w:t>
      </w:r>
      <w:r w:rsidR="00965C29" w:rsidRPr="72A55D01">
        <w:rPr>
          <w:rFonts w:ascii="Verdana" w:hAnsi="Verdana"/>
        </w:rPr>
        <w:t> </w:t>
      </w:r>
      <w:r w:rsidR="422AB1B2" w:rsidRPr="72A55D01">
        <w:rPr>
          <w:rFonts w:ascii="Verdana" w:hAnsi="Verdana"/>
        </w:rPr>
        <w:t xml:space="preserve">000 Kč, ale dle přísl. </w:t>
      </w:r>
      <w:r w:rsidR="064778C4" w:rsidRPr="72A55D01">
        <w:rPr>
          <w:rFonts w:ascii="Verdana" w:hAnsi="Verdana"/>
        </w:rPr>
        <w:t>u</w:t>
      </w:r>
      <w:r w:rsidR="422AB1B2" w:rsidRPr="72A55D01">
        <w:rPr>
          <w:rFonts w:ascii="Verdana" w:hAnsi="Verdana"/>
        </w:rPr>
        <w:t xml:space="preserve">stanovení </w:t>
      </w:r>
      <w:r w:rsidR="00E03E05">
        <w:rPr>
          <w:rFonts w:ascii="Verdana" w:hAnsi="Verdana"/>
        </w:rPr>
        <w:t>S</w:t>
      </w:r>
      <w:r w:rsidR="422AB1B2" w:rsidRPr="72A55D01">
        <w:rPr>
          <w:rFonts w:ascii="Verdana" w:hAnsi="Verdana"/>
        </w:rPr>
        <w:t>mlouvy pouze o 1x 5</w:t>
      </w:r>
      <w:r w:rsidR="04EE33E0" w:rsidRPr="72A55D01">
        <w:rPr>
          <w:rFonts w:ascii="Verdana" w:hAnsi="Verdana"/>
        </w:rPr>
        <w:t xml:space="preserve"> </w:t>
      </w:r>
      <w:r w:rsidR="422AB1B2" w:rsidRPr="72A55D01">
        <w:rPr>
          <w:rFonts w:ascii="Verdana" w:hAnsi="Verdana"/>
        </w:rPr>
        <w:t>000 Kč.</w:t>
      </w:r>
    </w:p>
    <w:p w14:paraId="0164D0BD" w14:textId="294867F9" w:rsidR="003A75A6" w:rsidRPr="00F475C4" w:rsidRDefault="003A75A6" w:rsidP="003A75A6">
      <w:pPr>
        <w:spacing w:line="240" w:lineRule="auto"/>
        <w:rPr>
          <w:rFonts w:ascii="Verdana" w:hAnsi="Verdana"/>
          <w:u w:val="single"/>
        </w:rPr>
      </w:pPr>
      <w:r w:rsidRPr="627D3522">
        <w:rPr>
          <w:rFonts w:ascii="Verdana" w:hAnsi="Verdana"/>
          <w:u w:val="single"/>
        </w:rPr>
        <w:t>Příklad</w:t>
      </w:r>
      <w:r>
        <w:rPr>
          <w:rFonts w:ascii="Verdana" w:hAnsi="Verdana"/>
          <w:u w:val="single"/>
        </w:rPr>
        <w:t xml:space="preserve"> 2</w:t>
      </w:r>
      <w:r w:rsidRPr="627D3522">
        <w:rPr>
          <w:rFonts w:ascii="Verdana" w:hAnsi="Verdana"/>
          <w:u w:val="single"/>
        </w:rPr>
        <w:t>:</w:t>
      </w:r>
    </w:p>
    <w:p w14:paraId="06FD30A8" w14:textId="778FBB45" w:rsidR="3F362214" w:rsidRDefault="3F362214" w:rsidP="68826154">
      <w:pPr>
        <w:spacing w:line="240" w:lineRule="auto"/>
        <w:rPr>
          <w:rFonts w:ascii="Verdana" w:hAnsi="Verdana"/>
        </w:rPr>
      </w:pPr>
      <w:r w:rsidRPr="71BC1ED5">
        <w:rPr>
          <w:rFonts w:ascii="Verdana" w:hAnsi="Verdana"/>
        </w:rPr>
        <w:t xml:space="preserve">Ve výpravní budově jsou předány k úklidu </w:t>
      </w:r>
      <w:r w:rsidR="4CD560A3" w:rsidRPr="71BC1ED5">
        <w:rPr>
          <w:rFonts w:ascii="Verdana" w:hAnsi="Verdana"/>
        </w:rPr>
        <w:t>Objekt – VPP</w:t>
      </w:r>
      <w:r w:rsidRPr="71BC1ED5">
        <w:rPr>
          <w:rFonts w:ascii="Verdana" w:hAnsi="Verdana"/>
        </w:rPr>
        <w:t xml:space="preserve"> a </w:t>
      </w:r>
      <w:r w:rsidR="26279674" w:rsidRPr="71BC1ED5">
        <w:rPr>
          <w:rFonts w:ascii="Verdana" w:hAnsi="Verdana"/>
        </w:rPr>
        <w:t>Objekt – administrativní</w:t>
      </w:r>
      <w:r w:rsidRPr="71BC1ED5">
        <w:rPr>
          <w:rFonts w:ascii="Verdana" w:hAnsi="Verdana"/>
        </w:rPr>
        <w:t xml:space="preserve"> </w:t>
      </w:r>
      <w:r w:rsidR="59FA4E12" w:rsidRPr="71BC1ED5">
        <w:rPr>
          <w:rFonts w:ascii="Verdana" w:hAnsi="Verdana"/>
        </w:rPr>
        <w:t xml:space="preserve">a provozní </w:t>
      </w:r>
      <w:r w:rsidRPr="71BC1ED5">
        <w:rPr>
          <w:rFonts w:ascii="Verdana" w:hAnsi="Verdana"/>
        </w:rPr>
        <w:t>prostor</w:t>
      </w:r>
      <w:r w:rsidR="4D4C2056" w:rsidRPr="71BC1ED5">
        <w:rPr>
          <w:rFonts w:ascii="Verdana" w:hAnsi="Verdana"/>
        </w:rPr>
        <w:t xml:space="preserve"> s několika místy plnění</w:t>
      </w:r>
      <w:r w:rsidRPr="71BC1ED5">
        <w:rPr>
          <w:rFonts w:ascii="Verdana" w:hAnsi="Verdana"/>
        </w:rPr>
        <w:t xml:space="preserve">. </w:t>
      </w:r>
      <w:r w:rsidR="6F05C236" w:rsidRPr="71BC1ED5">
        <w:rPr>
          <w:rFonts w:ascii="Verdana" w:hAnsi="Verdana"/>
        </w:rPr>
        <w:t>Úklid nebyl proveden v žádném Místě</w:t>
      </w:r>
      <w:r w:rsidR="0E035FD7" w:rsidRPr="71BC1ED5">
        <w:rPr>
          <w:rFonts w:ascii="Verdana" w:hAnsi="Verdana"/>
        </w:rPr>
        <w:t xml:space="preserve"> plnění</w:t>
      </w:r>
      <w:r w:rsidR="1D6E5D34" w:rsidRPr="71BC1ED5">
        <w:rPr>
          <w:rFonts w:ascii="Verdana" w:hAnsi="Verdana"/>
        </w:rPr>
        <w:t>,</w:t>
      </w:r>
      <w:r w:rsidR="0E035FD7" w:rsidRPr="71BC1ED5">
        <w:rPr>
          <w:rFonts w:ascii="Verdana" w:hAnsi="Verdana"/>
        </w:rPr>
        <w:t xml:space="preserve"> tzn. ani v jednom z Objektů. Sankce </w:t>
      </w:r>
      <w:r w:rsidR="3C6BEE54" w:rsidRPr="71BC1ED5">
        <w:rPr>
          <w:rFonts w:ascii="Verdana" w:hAnsi="Verdana"/>
        </w:rPr>
        <w:t>bude uplatněna ve výši 2x 5</w:t>
      </w:r>
      <w:r w:rsidR="00965C29" w:rsidRPr="71BC1ED5">
        <w:rPr>
          <w:rFonts w:ascii="Verdana" w:hAnsi="Verdana"/>
        </w:rPr>
        <w:t> </w:t>
      </w:r>
      <w:r w:rsidR="3C6BEE54" w:rsidRPr="71BC1ED5">
        <w:rPr>
          <w:rFonts w:ascii="Verdana" w:hAnsi="Verdana"/>
        </w:rPr>
        <w:t>000 Kč</w:t>
      </w:r>
      <w:r w:rsidR="0CA92F8F" w:rsidRPr="71BC1ED5">
        <w:rPr>
          <w:rFonts w:ascii="Verdana" w:hAnsi="Verdana"/>
        </w:rPr>
        <w:t>, tzn. za každý Objekt.</w:t>
      </w:r>
    </w:p>
    <w:p w14:paraId="05FC439D" w14:textId="49EE54F9" w:rsidR="00950B27" w:rsidRPr="00F475C4" w:rsidRDefault="427E7CA7" w:rsidP="00F475C4">
      <w:pPr>
        <w:pStyle w:val="Nadpis2"/>
      </w:pPr>
      <w:r>
        <w:t>5. Neposkytnutí služby v rozsahu daném standar</w:t>
      </w:r>
      <w:r w:rsidRPr="00E1282C">
        <w:t>dy úklidu</w:t>
      </w:r>
      <w:r w:rsidR="5C4B9AB2" w:rsidRPr="00E1282C">
        <w:t xml:space="preserve"> dle čl. </w:t>
      </w:r>
      <w:r w:rsidR="468FF173" w:rsidRPr="00E1282C">
        <w:t>20</w:t>
      </w:r>
      <w:r w:rsidR="5C4B9AB2" w:rsidRPr="00E1282C">
        <w:t>.</w:t>
      </w:r>
      <w:r w:rsidR="5EE91272" w:rsidRPr="00E1282C">
        <w:t>2.3</w:t>
      </w:r>
      <w:r w:rsidR="5C4B9AB2">
        <w:t xml:space="preserve"> </w:t>
      </w:r>
      <w:r w:rsidR="00BE1D5C">
        <w:t>S</w:t>
      </w:r>
      <w:r w:rsidR="5C4B9AB2">
        <w:t>mlouvy</w:t>
      </w:r>
    </w:p>
    <w:p w14:paraId="54080A5D" w14:textId="7F235356" w:rsidR="23188F8A" w:rsidRDefault="23188F8A" w:rsidP="23188F8A">
      <w:pPr>
        <w:spacing w:line="240" w:lineRule="auto"/>
        <w:rPr>
          <w:rFonts w:ascii="Verdana" w:hAnsi="Verdana"/>
          <w:b/>
          <w:bCs/>
        </w:rPr>
      </w:pPr>
    </w:p>
    <w:p w14:paraId="39BA8346" w14:textId="77777777" w:rsidR="00950B27" w:rsidRPr="00F475C4" w:rsidRDefault="00950B27" w:rsidP="00950B27">
      <w:pPr>
        <w:spacing w:line="240" w:lineRule="auto"/>
        <w:rPr>
          <w:rFonts w:ascii="Verdana" w:hAnsi="Verdana"/>
          <w:b/>
          <w:bCs/>
        </w:rPr>
      </w:pPr>
      <w:r w:rsidRPr="00F475C4">
        <w:rPr>
          <w:rFonts w:ascii="Verdana" w:hAnsi="Verdana"/>
          <w:b/>
          <w:bCs/>
        </w:rPr>
        <w:t>Popis:</w:t>
      </w:r>
    </w:p>
    <w:p w14:paraId="434AF8D5" w14:textId="77777777" w:rsidR="00950B27" w:rsidRPr="00950B27" w:rsidRDefault="00950B27" w:rsidP="00950B27">
      <w:pPr>
        <w:spacing w:line="240" w:lineRule="auto"/>
        <w:rPr>
          <w:rFonts w:ascii="Verdana" w:hAnsi="Verdana"/>
        </w:rPr>
      </w:pPr>
      <w:r w:rsidRPr="00950B27">
        <w:rPr>
          <w:rFonts w:ascii="Verdana" w:hAnsi="Verdana"/>
        </w:rPr>
        <w:t>Úklid je proveden pouze částečně nebo v nedostatečné kvalitě, tj. nejsou provedeny všechny požadované činnosti dle Přílohy č. 5 Smlouvy nebo nejsou provedeny v kvalitě dle Přílohy č. 4 Smlouvy.</w:t>
      </w:r>
    </w:p>
    <w:p w14:paraId="2E38EC81" w14:textId="77777777" w:rsidR="00950B27" w:rsidRPr="00F475C4" w:rsidRDefault="00950B27" w:rsidP="00950B27">
      <w:pPr>
        <w:spacing w:line="240" w:lineRule="auto"/>
        <w:rPr>
          <w:rFonts w:ascii="Verdana" w:hAnsi="Verdana"/>
          <w:b/>
          <w:bCs/>
        </w:rPr>
      </w:pPr>
      <w:r w:rsidRPr="00F475C4">
        <w:rPr>
          <w:rFonts w:ascii="Verdana" w:hAnsi="Verdana"/>
          <w:b/>
          <w:bCs/>
        </w:rPr>
        <w:t>Sankce:</w:t>
      </w:r>
    </w:p>
    <w:p w14:paraId="58D5E4A2" w14:textId="77F7D59E" w:rsidR="00950B27" w:rsidRPr="00950B27" w:rsidRDefault="00950B27" w:rsidP="00950B27">
      <w:pPr>
        <w:spacing w:line="240" w:lineRule="auto"/>
        <w:rPr>
          <w:rFonts w:ascii="Verdana" w:hAnsi="Verdana"/>
        </w:rPr>
      </w:pPr>
      <w:r w:rsidRPr="23188F8A">
        <w:rPr>
          <w:rFonts w:ascii="Verdana" w:hAnsi="Verdana"/>
        </w:rPr>
        <w:t>5 000 Kč za každý jednotlivý případ, pokud není provedena účinná náprava</w:t>
      </w:r>
      <w:r w:rsidR="00E93C2E">
        <w:rPr>
          <w:rFonts w:ascii="Verdana" w:hAnsi="Verdana"/>
        </w:rPr>
        <w:t xml:space="preserve"> (zavedeno preventivně-nápravné opatření</w:t>
      </w:r>
      <w:r w:rsidR="00A46E16">
        <w:rPr>
          <w:rFonts w:ascii="Verdana" w:hAnsi="Verdana"/>
        </w:rPr>
        <w:t xml:space="preserve"> zabraňující </w:t>
      </w:r>
      <w:r w:rsidR="006F0517">
        <w:rPr>
          <w:rFonts w:ascii="Verdana" w:hAnsi="Verdana"/>
        </w:rPr>
        <w:t>opakovanému nedodržení standardů v daném Místě plnění</w:t>
      </w:r>
      <w:r w:rsidR="00E93C2E">
        <w:rPr>
          <w:rFonts w:ascii="Verdana" w:hAnsi="Verdana"/>
        </w:rPr>
        <w:t>)</w:t>
      </w:r>
      <w:r w:rsidRPr="23188F8A">
        <w:rPr>
          <w:rFonts w:ascii="Verdana" w:hAnsi="Verdana"/>
        </w:rPr>
        <w:t>.</w:t>
      </w:r>
    </w:p>
    <w:p w14:paraId="20B0F78A" w14:textId="3D3FE516" w:rsidR="00950B27" w:rsidRPr="00F475C4" w:rsidRDefault="003D623C" w:rsidP="71BC1ED5">
      <w:pPr>
        <w:spacing w:line="240" w:lineRule="auto"/>
        <w:rPr>
          <w:rFonts w:ascii="Verdana" w:hAnsi="Verdana"/>
          <w:u w:val="single"/>
        </w:rPr>
      </w:pPr>
      <w:r>
        <w:rPr>
          <w:rFonts w:ascii="Verdana" w:hAnsi="Verdana"/>
          <w:u w:val="single"/>
        </w:rPr>
        <w:t>Preventivně-</w:t>
      </w:r>
      <w:r w:rsidR="6137B79B" w:rsidRPr="3F61D70D">
        <w:rPr>
          <w:rFonts w:ascii="Verdana" w:hAnsi="Verdana"/>
          <w:u w:val="single"/>
        </w:rPr>
        <w:t>n</w:t>
      </w:r>
      <w:r w:rsidR="00950B27" w:rsidRPr="3F61D70D">
        <w:rPr>
          <w:rFonts w:ascii="Verdana" w:hAnsi="Verdana"/>
          <w:u w:val="single"/>
        </w:rPr>
        <w:t>ápravné</w:t>
      </w:r>
      <w:r w:rsidR="00950B27" w:rsidRPr="71BC1ED5">
        <w:rPr>
          <w:rFonts w:ascii="Verdana" w:hAnsi="Verdana"/>
          <w:u w:val="single"/>
        </w:rPr>
        <w:t xml:space="preserve"> opatření:</w:t>
      </w:r>
    </w:p>
    <w:p w14:paraId="4015370F" w14:textId="77777777" w:rsidR="00950B27" w:rsidRPr="00950B27" w:rsidRDefault="00950B27" w:rsidP="00950B27">
      <w:pPr>
        <w:spacing w:line="240" w:lineRule="auto"/>
        <w:rPr>
          <w:rFonts w:ascii="Verdana" w:hAnsi="Verdana"/>
        </w:rPr>
      </w:pPr>
      <w:r w:rsidRPr="00950B27">
        <w:rPr>
          <w:rFonts w:ascii="Verdana" w:hAnsi="Verdana"/>
        </w:rPr>
        <w:t>Poskytovatel může zabránit uplatnění sankce, pokud:</w:t>
      </w:r>
    </w:p>
    <w:p w14:paraId="08EE10B2" w14:textId="352BF599" w:rsidR="00950B27" w:rsidRPr="00F475C4" w:rsidRDefault="5A0313C6" w:rsidP="003067E1">
      <w:pPr>
        <w:pStyle w:val="Odstavecseseznamem"/>
        <w:numPr>
          <w:ilvl w:val="0"/>
          <w:numId w:val="8"/>
        </w:numPr>
        <w:spacing w:line="240" w:lineRule="auto"/>
        <w:rPr>
          <w:rFonts w:ascii="Verdana" w:hAnsi="Verdana"/>
        </w:rPr>
      </w:pPr>
      <w:r w:rsidRPr="3ABDA684">
        <w:rPr>
          <w:rFonts w:ascii="Verdana" w:hAnsi="Verdana"/>
        </w:rPr>
        <w:t>v reakční době</w:t>
      </w:r>
      <w:r w:rsidR="09679CB5" w:rsidRPr="3ABDA684">
        <w:rPr>
          <w:rFonts w:ascii="Verdana" w:hAnsi="Verdana"/>
        </w:rPr>
        <w:t xml:space="preserve"> provede </w:t>
      </w:r>
      <w:r w:rsidR="4CD40014" w:rsidRPr="3ABDA684">
        <w:rPr>
          <w:rFonts w:ascii="Verdana" w:hAnsi="Verdana"/>
        </w:rPr>
        <w:t>odstranění závady</w:t>
      </w:r>
      <w:r w:rsidR="09679CB5" w:rsidRPr="3ABDA684">
        <w:rPr>
          <w:rFonts w:ascii="Verdana" w:hAnsi="Verdana"/>
        </w:rPr>
        <w:t xml:space="preserve">, </w:t>
      </w:r>
    </w:p>
    <w:p w14:paraId="300332C3" w14:textId="254145DE" w:rsidR="00950B27" w:rsidRPr="00F475C4" w:rsidRDefault="09679CB5" w:rsidP="003067E1">
      <w:pPr>
        <w:pStyle w:val="Odstavecseseznamem"/>
        <w:numPr>
          <w:ilvl w:val="0"/>
          <w:numId w:val="8"/>
        </w:numPr>
        <w:spacing w:line="240" w:lineRule="auto"/>
        <w:rPr>
          <w:rFonts w:ascii="Verdana" w:hAnsi="Verdana"/>
        </w:rPr>
      </w:pPr>
      <w:r w:rsidRPr="3ABDA684">
        <w:rPr>
          <w:rFonts w:ascii="Verdana" w:hAnsi="Verdana"/>
        </w:rPr>
        <w:t>a současně přijme</w:t>
      </w:r>
      <w:r w:rsidR="10AB4D4D" w:rsidRPr="3ABDA684">
        <w:rPr>
          <w:rFonts w:ascii="Verdana" w:hAnsi="Verdana"/>
        </w:rPr>
        <w:t xml:space="preserve"> do 10 kalendářních dnů</w:t>
      </w:r>
      <w:r w:rsidRPr="3ABDA684">
        <w:rPr>
          <w:rFonts w:ascii="Verdana" w:hAnsi="Verdana"/>
        </w:rPr>
        <w:t xml:space="preserve"> opatření vedoucí k eliminaci opakování nedostatků. </w:t>
      </w:r>
    </w:p>
    <w:p w14:paraId="05BF423A" w14:textId="77777777" w:rsidR="00950B27" w:rsidRPr="00950B27" w:rsidRDefault="00950B27" w:rsidP="00950B27">
      <w:pPr>
        <w:spacing w:line="240" w:lineRule="auto"/>
        <w:rPr>
          <w:rFonts w:ascii="Verdana" w:hAnsi="Verdana"/>
        </w:rPr>
      </w:pPr>
      <w:r w:rsidRPr="00950B27">
        <w:rPr>
          <w:rFonts w:ascii="Verdana" w:hAnsi="Verdana"/>
        </w:rPr>
        <w:t>Za dostatečné opatření (koncepční nápravu) se považuje např.:</w:t>
      </w:r>
    </w:p>
    <w:p w14:paraId="155C6751" w14:textId="2027BF83" w:rsidR="00950B27" w:rsidRPr="00F475C4" w:rsidRDefault="00950B27" w:rsidP="003067E1">
      <w:pPr>
        <w:pStyle w:val="Odstavecseseznamem"/>
        <w:numPr>
          <w:ilvl w:val="0"/>
          <w:numId w:val="9"/>
        </w:numPr>
        <w:spacing w:line="240" w:lineRule="auto"/>
        <w:rPr>
          <w:rFonts w:ascii="Verdana" w:hAnsi="Verdana"/>
        </w:rPr>
      </w:pPr>
      <w:r w:rsidRPr="00F475C4">
        <w:rPr>
          <w:rFonts w:ascii="Verdana" w:hAnsi="Verdana"/>
        </w:rPr>
        <w:t xml:space="preserve">výměna pracovníka, </w:t>
      </w:r>
    </w:p>
    <w:p w14:paraId="14F44367" w14:textId="2FEAB84B" w:rsidR="00950B27" w:rsidRPr="00F475C4" w:rsidRDefault="00950B27" w:rsidP="003067E1">
      <w:pPr>
        <w:pStyle w:val="Odstavecseseznamem"/>
        <w:numPr>
          <w:ilvl w:val="0"/>
          <w:numId w:val="9"/>
        </w:numPr>
        <w:spacing w:line="240" w:lineRule="auto"/>
        <w:rPr>
          <w:rFonts w:ascii="Verdana" w:hAnsi="Verdana"/>
        </w:rPr>
      </w:pPr>
      <w:r w:rsidRPr="00F475C4">
        <w:rPr>
          <w:rFonts w:ascii="Verdana" w:hAnsi="Verdana"/>
        </w:rPr>
        <w:t xml:space="preserve">proškolení, </w:t>
      </w:r>
    </w:p>
    <w:p w14:paraId="79CA8A00" w14:textId="5AACD575" w:rsidR="00950B27" w:rsidRPr="00F475C4" w:rsidRDefault="00950B27" w:rsidP="003067E1">
      <w:pPr>
        <w:pStyle w:val="Odstavecseseznamem"/>
        <w:numPr>
          <w:ilvl w:val="0"/>
          <w:numId w:val="9"/>
        </w:numPr>
        <w:spacing w:line="240" w:lineRule="auto"/>
        <w:rPr>
          <w:rFonts w:ascii="Verdana" w:hAnsi="Verdana"/>
        </w:rPr>
      </w:pPr>
      <w:r w:rsidRPr="00F475C4">
        <w:rPr>
          <w:rFonts w:ascii="Verdana" w:hAnsi="Verdana"/>
        </w:rPr>
        <w:t xml:space="preserve">změna organizace práce, </w:t>
      </w:r>
    </w:p>
    <w:p w14:paraId="6A1D1C0E" w14:textId="3385DCE5" w:rsidR="00950B27" w:rsidRPr="00F475C4" w:rsidRDefault="00950B27" w:rsidP="003067E1">
      <w:pPr>
        <w:pStyle w:val="Odstavecseseznamem"/>
        <w:numPr>
          <w:ilvl w:val="0"/>
          <w:numId w:val="9"/>
        </w:numPr>
        <w:spacing w:line="240" w:lineRule="auto"/>
        <w:rPr>
          <w:rFonts w:ascii="Verdana" w:hAnsi="Verdana"/>
        </w:rPr>
      </w:pPr>
      <w:r w:rsidRPr="00F475C4">
        <w:rPr>
          <w:rFonts w:ascii="Verdana" w:hAnsi="Verdana"/>
        </w:rPr>
        <w:t xml:space="preserve">posílení kontroly. </w:t>
      </w:r>
    </w:p>
    <w:p w14:paraId="79CA413D" w14:textId="6CBA58B4" w:rsidR="00950B27" w:rsidRPr="00950B27" w:rsidRDefault="00950B27" w:rsidP="00950B27">
      <w:pPr>
        <w:spacing w:line="240" w:lineRule="auto"/>
        <w:rPr>
          <w:rFonts w:ascii="Verdana" w:hAnsi="Verdana"/>
        </w:rPr>
      </w:pPr>
      <w:r w:rsidRPr="72A55D01">
        <w:rPr>
          <w:rFonts w:ascii="Verdana" w:hAnsi="Verdana"/>
        </w:rPr>
        <w:t xml:space="preserve">Pokud se nedostatek opakuje, považuje se </w:t>
      </w:r>
      <w:r w:rsidR="006007D1">
        <w:rPr>
          <w:rFonts w:ascii="Verdana" w:hAnsi="Verdana"/>
        </w:rPr>
        <w:t>preventivně-</w:t>
      </w:r>
      <w:r w:rsidRPr="72A55D01">
        <w:rPr>
          <w:rFonts w:ascii="Verdana" w:hAnsi="Verdana"/>
        </w:rPr>
        <w:t>náprav</w:t>
      </w:r>
      <w:r w:rsidR="006007D1">
        <w:rPr>
          <w:rFonts w:ascii="Verdana" w:hAnsi="Verdana"/>
        </w:rPr>
        <w:t>né</w:t>
      </w:r>
      <w:r w:rsidRPr="72A55D01">
        <w:rPr>
          <w:rFonts w:ascii="Verdana" w:hAnsi="Verdana"/>
        </w:rPr>
        <w:t xml:space="preserve"> </w:t>
      </w:r>
      <w:r w:rsidR="006007D1">
        <w:rPr>
          <w:rFonts w:ascii="Verdana" w:hAnsi="Verdana"/>
        </w:rPr>
        <w:t xml:space="preserve">opatření </w:t>
      </w:r>
      <w:r w:rsidRPr="72A55D01">
        <w:rPr>
          <w:rFonts w:ascii="Verdana" w:hAnsi="Verdana"/>
        </w:rPr>
        <w:t>za nedostatečn</w:t>
      </w:r>
      <w:r w:rsidR="006007D1">
        <w:rPr>
          <w:rFonts w:ascii="Verdana" w:hAnsi="Verdana"/>
        </w:rPr>
        <w:t>é</w:t>
      </w:r>
      <w:r w:rsidRPr="72A55D01">
        <w:rPr>
          <w:rFonts w:ascii="Verdana" w:hAnsi="Verdana"/>
        </w:rPr>
        <w:t xml:space="preserve"> a sankce </w:t>
      </w:r>
      <w:r w:rsidR="07901097" w:rsidRPr="72A55D01">
        <w:rPr>
          <w:rFonts w:ascii="Verdana" w:hAnsi="Verdana"/>
        </w:rPr>
        <w:t>bude</w:t>
      </w:r>
      <w:r w:rsidRPr="72A55D01">
        <w:rPr>
          <w:rFonts w:ascii="Verdana" w:hAnsi="Verdana"/>
        </w:rPr>
        <w:t xml:space="preserve"> uplatněna i zpětně.</w:t>
      </w:r>
    </w:p>
    <w:p w14:paraId="2A854CC3" w14:textId="77777777" w:rsidR="00F475C4" w:rsidRDefault="00F475C4" w:rsidP="00950B27">
      <w:pPr>
        <w:spacing w:line="240" w:lineRule="auto"/>
        <w:rPr>
          <w:rFonts w:ascii="Verdana" w:hAnsi="Verdana"/>
        </w:rPr>
      </w:pPr>
    </w:p>
    <w:p w14:paraId="5F35C089" w14:textId="302C31F5" w:rsidR="00950B27" w:rsidRPr="00F475C4" w:rsidRDefault="00950B27" w:rsidP="00950B27">
      <w:pPr>
        <w:spacing w:line="240" w:lineRule="auto"/>
        <w:rPr>
          <w:rFonts w:ascii="Verdana" w:hAnsi="Verdana"/>
          <w:u w:val="single"/>
        </w:rPr>
      </w:pPr>
      <w:r w:rsidRPr="00F475C4">
        <w:rPr>
          <w:rFonts w:ascii="Verdana" w:hAnsi="Verdana"/>
          <w:u w:val="single"/>
        </w:rPr>
        <w:t>Příklad:</w:t>
      </w:r>
    </w:p>
    <w:p w14:paraId="2C283FE2" w14:textId="56DE96A0" w:rsidR="00950B27" w:rsidRPr="00F475C4" w:rsidRDefault="00950B27" w:rsidP="003067E1">
      <w:pPr>
        <w:pStyle w:val="Odstavecseseznamem"/>
        <w:numPr>
          <w:ilvl w:val="0"/>
          <w:numId w:val="10"/>
        </w:numPr>
        <w:spacing w:line="240" w:lineRule="auto"/>
        <w:rPr>
          <w:rFonts w:ascii="Verdana" w:hAnsi="Verdana"/>
        </w:rPr>
      </w:pPr>
      <w:r w:rsidRPr="00F475C4">
        <w:rPr>
          <w:rFonts w:ascii="Verdana" w:hAnsi="Verdana"/>
        </w:rPr>
        <w:t xml:space="preserve">Požadované místo plnění </w:t>
      </w:r>
    </w:p>
    <w:p w14:paraId="1F277B19" w14:textId="34456466" w:rsidR="00950B27" w:rsidRPr="00F475C4" w:rsidRDefault="00950B27" w:rsidP="003067E1">
      <w:pPr>
        <w:pStyle w:val="Odstavecseseznamem"/>
        <w:numPr>
          <w:ilvl w:val="1"/>
          <w:numId w:val="10"/>
        </w:numPr>
        <w:spacing w:line="240" w:lineRule="auto"/>
        <w:rPr>
          <w:rFonts w:ascii="Verdana" w:hAnsi="Verdana"/>
        </w:rPr>
      </w:pPr>
      <w:r w:rsidRPr="00F475C4">
        <w:rPr>
          <w:rFonts w:ascii="Verdana" w:hAnsi="Verdana"/>
        </w:rPr>
        <w:t xml:space="preserve">Odbavovací hala – vnitřní VPP – časová sk. II (úklid 1x denně) </w:t>
      </w:r>
    </w:p>
    <w:p w14:paraId="48AA3830" w14:textId="65296296" w:rsidR="00950B27" w:rsidRPr="00F475C4" w:rsidRDefault="00950B27" w:rsidP="003067E1">
      <w:pPr>
        <w:pStyle w:val="Odstavecseseznamem"/>
        <w:numPr>
          <w:ilvl w:val="0"/>
          <w:numId w:val="10"/>
        </w:numPr>
        <w:spacing w:line="240" w:lineRule="auto"/>
        <w:rPr>
          <w:rFonts w:ascii="Verdana" w:hAnsi="Verdana"/>
        </w:rPr>
      </w:pPr>
      <w:r w:rsidRPr="00F475C4">
        <w:rPr>
          <w:rFonts w:ascii="Verdana" w:hAnsi="Verdana"/>
        </w:rPr>
        <w:t xml:space="preserve">Požadované činnosti v rámci každodenního úklidu: </w:t>
      </w:r>
    </w:p>
    <w:p w14:paraId="453A5591" w14:textId="7FB803E8" w:rsidR="00950B27" w:rsidRPr="00F475C4" w:rsidRDefault="00950B27" w:rsidP="003067E1">
      <w:pPr>
        <w:pStyle w:val="Odstavecseseznamem"/>
        <w:numPr>
          <w:ilvl w:val="1"/>
          <w:numId w:val="10"/>
        </w:numPr>
        <w:spacing w:line="240" w:lineRule="auto"/>
        <w:rPr>
          <w:rFonts w:ascii="Verdana" w:hAnsi="Verdana"/>
        </w:rPr>
      </w:pPr>
      <w:r w:rsidRPr="00F475C4">
        <w:rPr>
          <w:rFonts w:ascii="Verdana" w:hAnsi="Verdana"/>
        </w:rPr>
        <w:t xml:space="preserve">Vynášení odpadkových nádob, včetně popelníků </w:t>
      </w:r>
    </w:p>
    <w:p w14:paraId="69F16421" w14:textId="517ADF4E" w:rsidR="00950B27" w:rsidRPr="00F475C4" w:rsidRDefault="00950B27" w:rsidP="003067E1">
      <w:pPr>
        <w:pStyle w:val="Odstavecseseznamem"/>
        <w:numPr>
          <w:ilvl w:val="1"/>
          <w:numId w:val="10"/>
        </w:numPr>
        <w:spacing w:line="240" w:lineRule="auto"/>
        <w:rPr>
          <w:rFonts w:ascii="Verdana" w:hAnsi="Verdana"/>
        </w:rPr>
      </w:pPr>
      <w:r w:rsidRPr="00F475C4">
        <w:rPr>
          <w:rFonts w:ascii="Verdana" w:hAnsi="Verdana"/>
        </w:rPr>
        <w:t xml:space="preserve">Lokální úklidové práce </w:t>
      </w:r>
    </w:p>
    <w:p w14:paraId="6C9B38A0" w14:textId="71D58F45" w:rsidR="00950B27" w:rsidRPr="00F475C4" w:rsidRDefault="00950B27" w:rsidP="003067E1">
      <w:pPr>
        <w:pStyle w:val="Odstavecseseznamem"/>
        <w:numPr>
          <w:ilvl w:val="1"/>
          <w:numId w:val="10"/>
        </w:numPr>
        <w:spacing w:line="240" w:lineRule="auto"/>
        <w:rPr>
          <w:rFonts w:ascii="Verdana" w:hAnsi="Verdana"/>
        </w:rPr>
      </w:pPr>
      <w:r w:rsidRPr="00F475C4">
        <w:rPr>
          <w:rFonts w:ascii="Verdana" w:hAnsi="Verdana"/>
        </w:rPr>
        <w:t xml:space="preserve">Odstranění nepovoleného výlepu plakátů </w:t>
      </w:r>
    </w:p>
    <w:p w14:paraId="19D84EE2" w14:textId="28E64566" w:rsidR="00950B27" w:rsidRPr="00F475C4" w:rsidRDefault="00950B27" w:rsidP="003067E1">
      <w:pPr>
        <w:pStyle w:val="Odstavecseseznamem"/>
        <w:numPr>
          <w:ilvl w:val="1"/>
          <w:numId w:val="10"/>
        </w:numPr>
        <w:spacing w:line="240" w:lineRule="auto"/>
        <w:rPr>
          <w:rFonts w:ascii="Verdana" w:hAnsi="Verdana"/>
        </w:rPr>
      </w:pPr>
      <w:r w:rsidRPr="00F475C4">
        <w:rPr>
          <w:rFonts w:ascii="Verdana" w:hAnsi="Verdana"/>
        </w:rPr>
        <w:t xml:space="preserve">Mokré stírání/vytírání </w:t>
      </w:r>
    </w:p>
    <w:p w14:paraId="1A56F837" w14:textId="2501334C" w:rsidR="00950B27" w:rsidRPr="00F475C4" w:rsidRDefault="00950B27" w:rsidP="003067E1">
      <w:pPr>
        <w:pStyle w:val="Odstavecseseznamem"/>
        <w:numPr>
          <w:ilvl w:val="1"/>
          <w:numId w:val="10"/>
        </w:numPr>
        <w:spacing w:line="240" w:lineRule="auto"/>
        <w:rPr>
          <w:rFonts w:ascii="Verdana" w:hAnsi="Verdana"/>
        </w:rPr>
      </w:pPr>
      <w:r w:rsidRPr="00F475C4">
        <w:rPr>
          <w:rFonts w:ascii="Verdana" w:hAnsi="Verdana"/>
        </w:rPr>
        <w:t xml:space="preserve">Mokrý úklid schodiště </w:t>
      </w:r>
    </w:p>
    <w:p w14:paraId="157D0DBB" w14:textId="3A19AAE6" w:rsidR="00950B27" w:rsidRPr="00F475C4" w:rsidRDefault="00950B27" w:rsidP="003067E1">
      <w:pPr>
        <w:pStyle w:val="Odstavecseseznamem"/>
        <w:numPr>
          <w:ilvl w:val="1"/>
          <w:numId w:val="10"/>
        </w:numPr>
        <w:spacing w:line="240" w:lineRule="auto"/>
        <w:rPr>
          <w:rFonts w:ascii="Verdana" w:hAnsi="Verdana"/>
        </w:rPr>
      </w:pPr>
      <w:r w:rsidRPr="00F475C4">
        <w:rPr>
          <w:rFonts w:ascii="Verdana" w:hAnsi="Verdana"/>
        </w:rPr>
        <w:t xml:space="preserve">Odstranění/stírání prachu </w:t>
      </w:r>
    </w:p>
    <w:p w14:paraId="798477CD" w14:textId="05BE0D8E" w:rsidR="00950B27" w:rsidRPr="00F475C4" w:rsidRDefault="00950B27" w:rsidP="003067E1">
      <w:pPr>
        <w:pStyle w:val="Odstavecseseznamem"/>
        <w:numPr>
          <w:ilvl w:val="1"/>
          <w:numId w:val="10"/>
        </w:numPr>
        <w:spacing w:line="240" w:lineRule="auto"/>
        <w:rPr>
          <w:rFonts w:ascii="Verdana" w:hAnsi="Verdana"/>
        </w:rPr>
      </w:pPr>
      <w:r w:rsidRPr="00F475C4">
        <w:rPr>
          <w:rFonts w:ascii="Verdana" w:hAnsi="Verdana"/>
        </w:rPr>
        <w:t xml:space="preserve">Urovnání lehkého nábytku </w:t>
      </w:r>
    </w:p>
    <w:p w14:paraId="69F4EE81" w14:textId="6957DFBA" w:rsidR="00950B27" w:rsidRPr="00F475C4" w:rsidRDefault="00950B27" w:rsidP="003067E1">
      <w:pPr>
        <w:pStyle w:val="Odstavecseseznamem"/>
        <w:numPr>
          <w:ilvl w:val="1"/>
          <w:numId w:val="10"/>
        </w:numPr>
        <w:spacing w:line="240" w:lineRule="auto"/>
        <w:rPr>
          <w:rFonts w:ascii="Verdana" w:hAnsi="Verdana"/>
        </w:rPr>
      </w:pPr>
      <w:r w:rsidRPr="00F475C4">
        <w:rPr>
          <w:rFonts w:ascii="Verdana" w:hAnsi="Verdana"/>
        </w:rPr>
        <w:t xml:space="preserve">Odstranění biologického znečištění </w:t>
      </w:r>
    </w:p>
    <w:p w14:paraId="746EAE97" w14:textId="6B2ED2F6" w:rsidR="00950B27" w:rsidRPr="00F475C4" w:rsidRDefault="00950B27" w:rsidP="003067E1">
      <w:pPr>
        <w:pStyle w:val="Odstavecseseznamem"/>
        <w:numPr>
          <w:ilvl w:val="1"/>
          <w:numId w:val="10"/>
        </w:numPr>
        <w:spacing w:line="240" w:lineRule="auto"/>
        <w:rPr>
          <w:rFonts w:ascii="Verdana" w:hAnsi="Verdana"/>
        </w:rPr>
      </w:pPr>
      <w:r w:rsidRPr="00F475C4">
        <w:rPr>
          <w:rFonts w:ascii="Verdana" w:hAnsi="Verdana"/>
        </w:rPr>
        <w:t xml:space="preserve">Soustřeďování odpadů z odpadkových nádob </w:t>
      </w:r>
    </w:p>
    <w:p w14:paraId="552CCDFE" w14:textId="77777777" w:rsidR="00950B27" w:rsidRPr="00950B27" w:rsidRDefault="00950B27" w:rsidP="00950B27">
      <w:pPr>
        <w:spacing w:line="240" w:lineRule="auto"/>
        <w:rPr>
          <w:rFonts w:ascii="Verdana" w:hAnsi="Verdana"/>
        </w:rPr>
      </w:pPr>
      <w:r w:rsidRPr="00950B27">
        <w:rPr>
          <w:rFonts w:ascii="Verdana" w:hAnsi="Verdana"/>
        </w:rPr>
        <w:t xml:space="preserve"> </w:t>
      </w:r>
    </w:p>
    <w:p w14:paraId="32E75BEC" w14:textId="4C3248F9" w:rsidR="00950B27" w:rsidRPr="00950B27" w:rsidRDefault="00950B27" w:rsidP="00950B27">
      <w:pPr>
        <w:spacing w:line="240" w:lineRule="auto"/>
        <w:rPr>
          <w:rFonts w:ascii="Verdana" w:hAnsi="Verdana"/>
        </w:rPr>
      </w:pPr>
      <w:r w:rsidRPr="72A55D01">
        <w:rPr>
          <w:rFonts w:ascii="Verdana" w:hAnsi="Verdana"/>
        </w:rPr>
        <w:t>Pracovník Poskytovatele se do daného místa plnění dostaví</w:t>
      </w:r>
      <w:r w:rsidR="57802D1F" w:rsidRPr="72A55D01">
        <w:rPr>
          <w:rFonts w:ascii="Verdana" w:hAnsi="Verdana"/>
        </w:rPr>
        <w:t>, nicméně</w:t>
      </w:r>
      <w:r w:rsidRPr="72A55D01">
        <w:rPr>
          <w:rFonts w:ascii="Verdana" w:hAnsi="Verdana"/>
        </w:rPr>
        <w:t xml:space="preserve"> p</w:t>
      </w:r>
      <w:r w:rsidR="190B69CA" w:rsidRPr="72A55D01">
        <w:rPr>
          <w:rFonts w:ascii="Verdana" w:hAnsi="Verdana"/>
        </w:rPr>
        <w:t>rovede pouze mokré stírání podlahy</w:t>
      </w:r>
      <w:r w:rsidRPr="72A55D01">
        <w:rPr>
          <w:rFonts w:ascii="Verdana" w:hAnsi="Verdana"/>
        </w:rPr>
        <w:t xml:space="preserve">, ale již nevynese odpadkový koš, či neprovede další požadované činnosti. </w:t>
      </w:r>
    </w:p>
    <w:p w14:paraId="70BE2D9F" w14:textId="77777777" w:rsidR="00950B27" w:rsidRPr="00950B27" w:rsidRDefault="00950B27" w:rsidP="00950B27">
      <w:pPr>
        <w:spacing w:line="240" w:lineRule="auto"/>
        <w:rPr>
          <w:rFonts w:ascii="Verdana" w:hAnsi="Verdana"/>
        </w:rPr>
      </w:pPr>
      <w:r w:rsidRPr="00950B27">
        <w:rPr>
          <w:rFonts w:ascii="Verdana" w:hAnsi="Verdana"/>
        </w:rPr>
        <w:lastRenderedPageBreak/>
        <w:t xml:space="preserve"> </w:t>
      </w:r>
    </w:p>
    <w:p w14:paraId="4AE91224" w14:textId="48793077" w:rsidR="00950B27" w:rsidRPr="00F475C4" w:rsidRDefault="00950B27" w:rsidP="00950B27">
      <w:pPr>
        <w:spacing w:line="240" w:lineRule="auto"/>
        <w:rPr>
          <w:rFonts w:ascii="Verdana" w:hAnsi="Verdana"/>
          <w:u w:val="single"/>
        </w:rPr>
      </w:pPr>
      <w:r w:rsidRPr="627D3522">
        <w:rPr>
          <w:rFonts w:ascii="Verdana" w:hAnsi="Verdana"/>
          <w:u w:val="single"/>
        </w:rPr>
        <w:t xml:space="preserve">Následný </w:t>
      </w:r>
      <w:r w:rsidR="6DC53C4E" w:rsidRPr="627D3522">
        <w:rPr>
          <w:rFonts w:ascii="Verdana" w:hAnsi="Verdana"/>
          <w:u w:val="single"/>
        </w:rPr>
        <w:t>p</w:t>
      </w:r>
      <w:r w:rsidRPr="627D3522">
        <w:rPr>
          <w:rFonts w:ascii="Verdana" w:hAnsi="Verdana"/>
          <w:u w:val="single"/>
        </w:rPr>
        <w:t xml:space="preserve">ostup  </w:t>
      </w:r>
    </w:p>
    <w:p w14:paraId="6A69BFC6" w14:textId="639EB264" w:rsidR="00950B27" w:rsidRPr="00F475C4" w:rsidRDefault="00950B27" w:rsidP="003067E1">
      <w:pPr>
        <w:pStyle w:val="Odstavecseseznamem"/>
        <w:numPr>
          <w:ilvl w:val="0"/>
          <w:numId w:val="11"/>
        </w:numPr>
        <w:spacing w:line="240" w:lineRule="auto"/>
        <w:ind w:left="714" w:hanging="357"/>
        <w:contextualSpacing w:val="0"/>
        <w:rPr>
          <w:rFonts w:ascii="Verdana" w:hAnsi="Verdana"/>
        </w:rPr>
      </w:pPr>
      <w:r w:rsidRPr="00F475C4">
        <w:rPr>
          <w:rFonts w:ascii="Verdana" w:hAnsi="Verdana"/>
        </w:rPr>
        <w:t>Objednatel prostřednictvím HelpDesku vyzve Poskytovatele k provedení úklidových prací tak, aby byl požadovaný standard naplněn</w:t>
      </w:r>
      <w:r w:rsidR="009112B9">
        <w:rPr>
          <w:rFonts w:ascii="Verdana" w:hAnsi="Verdana"/>
        </w:rPr>
        <w:t xml:space="preserve"> (odstranění závady)</w:t>
      </w:r>
      <w:r w:rsidRPr="00F475C4">
        <w:rPr>
          <w:rFonts w:ascii="Verdana" w:hAnsi="Verdana"/>
        </w:rPr>
        <w:t xml:space="preserve">. Poskytovatel musí na tuto výzvu reagovat </w:t>
      </w:r>
      <w:r w:rsidR="009112B9">
        <w:rPr>
          <w:rFonts w:ascii="Verdana" w:hAnsi="Verdana"/>
        </w:rPr>
        <w:t>v reakční době stanovené v příloze č. 6 Smlouvy</w:t>
      </w:r>
      <w:r w:rsidRPr="00F475C4">
        <w:rPr>
          <w:rFonts w:ascii="Verdana" w:hAnsi="Verdana"/>
        </w:rPr>
        <w:t xml:space="preserve">. </w:t>
      </w:r>
    </w:p>
    <w:p w14:paraId="75EF00D1" w14:textId="690C148E" w:rsidR="00950B27" w:rsidRPr="00F475C4" w:rsidRDefault="00950B27" w:rsidP="003067E1">
      <w:pPr>
        <w:pStyle w:val="Odstavecseseznamem"/>
        <w:numPr>
          <w:ilvl w:val="0"/>
          <w:numId w:val="11"/>
        </w:numPr>
        <w:spacing w:line="240" w:lineRule="auto"/>
        <w:ind w:left="714" w:hanging="357"/>
        <w:contextualSpacing w:val="0"/>
        <w:rPr>
          <w:rFonts w:ascii="Verdana" w:hAnsi="Verdana"/>
        </w:rPr>
      </w:pPr>
      <w:r w:rsidRPr="00F475C4">
        <w:rPr>
          <w:rFonts w:ascii="Verdana" w:hAnsi="Verdana"/>
        </w:rPr>
        <w:t>Poskytovateli bude sděleno, že vůči němu bude uplatněna smluvní pokuta</w:t>
      </w:r>
      <w:r w:rsidR="00E44E75">
        <w:rPr>
          <w:rFonts w:ascii="Verdana" w:hAnsi="Verdana"/>
        </w:rPr>
        <w:t xml:space="preserve"> za nedodržení standardů úklidu</w:t>
      </w:r>
      <w:r w:rsidRPr="00F475C4">
        <w:rPr>
          <w:rFonts w:ascii="Verdana" w:hAnsi="Verdana"/>
        </w:rPr>
        <w:t xml:space="preserve">, ledaže hodlá využít možnosti provést nápravné opatření vedoucí k eliminaci dalších, opakujících se pochybení. Poskytovatel má právo říct, že této možnosti nehodlá využít a podřídit se sankci. </w:t>
      </w:r>
    </w:p>
    <w:p w14:paraId="6CFF55B9" w14:textId="084F7567" w:rsidR="00950B27" w:rsidRPr="00F475C4" w:rsidRDefault="00950B27" w:rsidP="003067E1">
      <w:pPr>
        <w:pStyle w:val="Odstavecseseznamem"/>
        <w:numPr>
          <w:ilvl w:val="0"/>
          <w:numId w:val="11"/>
        </w:numPr>
        <w:spacing w:line="240" w:lineRule="auto"/>
        <w:ind w:left="714" w:hanging="357"/>
        <w:contextualSpacing w:val="0"/>
        <w:rPr>
          <w:rFonts w:ascii="Verdana" w:hAnsi="Verdana"/>
        </w:rPr>
      </w:pPr>
      <w:r w:rsidRPr="72A55D01">
        <w:rPr>
          <w:rFonts w:ascii="Verdana" w:hAnsi="Verdana"/>
        </w:rPr>
        <w:t>Uvedené se nijak nedotýká povinnosti</w:t>
      </w:r>
      <w:r w:rsidR="00682F07">
        <w:rPr>
          <w:rFonts w:ascii="Verdana" w:hAnsi="Verdana"/>
        </w:rPr>
        <w:t xml:space="preserve"> </w:t>
      </w:r>
      <w:r w:rsidRPr="72A55D01">
        <w:rPr>
          <w:rFonts w:ascii="Verdana" w:hAnsi="Verdana"/>
        </w:rPr>
        <w:t>Poskytovatel</w:t>
      </w:r>
      <w:r w:rsidR="00682F07">
        <w:rPr>
          <w:rFonts w:ascii="Verdana" w:hAnsi="Verdana"/>
        </w:rPr>
        <w:t>e</w:t>
      </w:r>
      <w:r w:rsidRPr="72A55D01">
        <w:rPr>
          <w:rFonts w:ascii="Verdana" w:hAnsi="Verdana"/>
        </w:rPr>
        <w:t xml:space="preserve"> odstran</w:t>
      </w:r>
      <w:r w:rsidR="00CD2EE8">
        <w:rPr>
          <w:rFonts w:ascii="Verdana" w:hAnsi="Verdana"/>
        </w:rPr>
        <w:t>it</w:t>
      </w:r>
      <w:r w:rsidRPr="72A55D01">
        <w:rPr>
          <w:rFonts w:ascii="Verdana" w:hAnsi="Verdana"/>
        </w:rPr>
        <w:t xml:space="preserve"> závadu uvedenou v HD, která se váže ke konkrétnímu datu a místu plnění</w:t>
      </w:r>
      <w:r w:rsidR="001B0BB0">
        <w:rPr>
          <w:rFonts w:ascii="Verdana" w:hAnsi="Verdana"/>
        </w:rPr>
        <w:t>,</w:t>
      </w:r>
      <w:r w:rsidR="000C4B31">
        <w:rPr>
          <w:rFonts w:ascii="Verdana" w:hAnsi="Verdana"/>
        </w:rPr>
        <w:t> a dodržet</w:t>
      </w:r>
      <w:r w:rsidRPr="72A55D01">
        <w:rPr>
          <w:rFonts w:ascii="Verdana" w:hAnsi="Verdana"/>
        </w:rPr>
        <w:t xml:space="preserve"> reakční doby </w:t>
      </w:r>
      <w:r w:rsidR="00A74D6E">
        <w:rPr>
          <w:rFonts w:ascii="Verdana" w:hAnsi="Verdana"/>
        </w:rPr>
        <w:t xml:space="preserve">stanovené v příloze č. 6 Smlouvy </w:t>
      </w:r>
      <w:r w:rsidRPr="72A55D01">
        <w:rPr>
          <w:rFonts w:ascii="Verdana" w:hAnsi="Verdana"/>
        </w:rPr>
        <w:t>(její nedodržení je samostatný</w:t>
      </w:r>
      <w:r w:rsidR="0EF4BDFC" w:rsidRPr="72A55D01">
        <w:rPr>
          <w:rFonts w:ascii="Verdana" w:hAnsi="Verdana"/>
        </w:rPr>
        <w:t>m</w:t>
      </w:r>
      <w:r w:rsidRPr="72A55D01">
        <w:rPr>
          <w:rFonts w:ascii="Verdana" w:hAnsi="Verdana"/>
        </w:rPr>
        <w:t xml:space="preserve"> porušením smlouvy, které rovněž podléhá smluvním </w:t>
      </w:r>
      <w:r w:rsidR="00A74D6E">
        <w:rPr>
          <w:rFonts w:ascii="Verdana" w:hAnsi="Verdana"/>
        </w:rPr>
        <w:t>sankcím</w:t>
      </w:r>
      <w:r w:rsidRPr="72A55D01">
        <w:rPr>
          <w:rFonts w:ascii="Verdana" w:hAnsi="Verdana"/>
        </w:rPr>
        <w:t xml:space="preserve">).  </w:t>
      </w:r>
    </w:p>
    <w:p w14:paraId="1A888788" w14:textId="58779531" w:rsidR="00950B27" w:rsidRPr="00F475C4" w:rsidRDefault="00950B27" w:rsidP="003067E1">
      <w:pPr>
        <w:pStyle w:val="Odstavecseseznamem"/>
        <w:numPr>
          <w:ilvl w:val="0"/>
          <w:numId w:val="11"/>
        </w:numPr>
        <w:spacing w:line="240" w:lineRule="auto"/>
        <w:ind w:left="714" w:hanging="357"/>
        <w:contextualSpacing w:val="0"/>
        <w:rPr>
          <w:rFonts w:ascii="Verdana" w:hAnsi="Verdana"/>
        </w:rPr>
      </w:pPr>
      <w:r w:rsidRPr="610461D2">
        <w:rPr>
          <w:rFonts w:ascii="Verdana" w:hAnsi="Verdana"/>
        </w:rPr>
        <w:t>Pokud si Poskytovatel zvolí neprovést nápravná opatření či jím provedená opatření nebudou dostatečná,</w:t>
      </w:r>
      <w:r w:rsidR="00352D2D">
        <w:rPr>
          <w:rFonts w:ascii="Verdana" w:hAnsi="Verdana"/>
        </w:rPr>
        <w:t xml:space="preserve"> tedy</w:t>
      </w:r>
      <w:r w:rsidRPr="610461D2">
        <w:rPr>
          <w:rFonts w:ascii="Verdana" w:hAnsi="Verdana"/>
        </w:rPr>
        <w:t xml:space="preserve"> oprávnění zaměstnanci </w:t>
      </w:r>
      <w:r w:rsidR="00F0365C">
        <w:rPr>
          <w:rFonts w:ascii="Verdana" w:hAnsi="Verdana"/>
        </w:rPr>
        <w:t>Objednatele</w:t>
      </w:r>
      <w:r w:rsidRPr="610461D2">
        <w:rPr>
          <w:rFonts w:ascii="Verdana" w:hAnsi="Verdana"/>
        </w:rPr>
        <w:t xml:space="preserve"> je vyhodnotí jako nedostatečná (v </w:t>
      </w:r>
      <w:r w:rsidR="027CBC6E" w:rsidRPr="610461D2">
        <w:rPr>
          <w:rFonts w:ascii="Verdana" w:hAnsi="Verdana"/>
        </w:rPr>
        <w:t>Místě plnění</w:t>
      </w:r>
      <w:r w:rsidRPr="610461D2">
        <w:rPr>
          <w:rFonts w:ascii="Verdana" w:hAnsi="Verdana"/>
        </w:rPr>
        <w:t xml:space="preserve"> bude stále docházet k porušení standardu úklidu apod.)</w:t>
      </w:r>
      <w:r w:rsidR="00F0365C">
        <w:rPr>
          <w:rFonts w:ascii="Verdana" w:hAnsi="Verdana"/>
        </w:rPr>
        <w:t xml:space="preserve">, pak bude sankce za </w:t>
      </w:r>
      <w:r w:rsidR="009F2071">
        <w:rPr>
          <w:rFonts w:ascii="Verdana" w:hAnsi="Verdana"/>
        </w:rPr>
        <w:t>nedodržení standardu</w:t>
      </w:r>
      <w:r w:rsidRPr="610461D2">
        <w:rPr>
          <w:rFonts w:ascii="Verdana" w:hAnsi="Verdana"/>
        </w:rPr>
        <w:t xml:space="preserve"> udělena, a to i přes to, že původní závada byla odstraněna. </w:t>
      </w:r>
    </w:p>
    <w:p w14:paraId="02C4207C" w14:textId="005BBEBF" w:rsidR="00950B27" w:rsidRPr="00F475C4" w:rsidRDefault="09679CB5" w:rsidP="003067E1">
      <w:pPr>
        <w:pStyle w:val="Odstavecseseznamem"/>
        <w:numPr>
          <w:ilvl w:val="0"/>
          <w:numId w:val="11"/>
        </w:numPr>
        <w:spacing w:line="240" w:lineRule="auto"/>
        <w:ind w:left="714" w:hanging="357"/>
        <w:contextualSpacing w:val="0"/>
        <w:rPr>
          <w:rFonts w:ascii="Verdana" w:hAnsi="Verdana"/>
        </w:rPr>
      </w:pPr>
      <w:r w:rsidRPr="3ABDA684">
        <w:rPr>
          <w:rFonts w:ascii="Verdana" w:hAnsi="Verdana"/>
        </w:rPr>
        <w:t xml:space="preserve">Pokud Poskytovatel provede </w:t>
      </w:r>
      <w:r w:rsidR="4188FF67" w:rsidRPr="3ABDA684">
        <w:rPr>
          <w:rFonts w:ascii="Verdana" w:hAnsi="Verdana"/>
        </w:rPr>
        <w:t xml:space="preserve">nejpozději do 10 kalendářních dní </w:t>
      </w:r>
      <w:r w:rsidRPr="3ABDA684">
        <w:rPr>
          <w:rFonts w:ascii="Verdana" w:hAnsi="Verdana"/>
        </w:rPr>
        <w:t>nápravná opatření, avšak závada se opakuje, má se za to, že opatření nebyla účinná a nevedla k eliminaci nedodržení standardů v dané</w:t>
      </w:r>
      <w:r w:rsidR="736A19F4" w:rsidRPr="3ABDA684">
        <w:rPr>
          <w:rFonts w:ascii="Verdana" w:hAnsi="Verdana"/>
        </w:rPr>
        <w:t>m Místě plnění</w:t>
      </w:r>
      <w:r w:rsidRPr="3ABDA684">
        <w:rPr>
          <w:rFonts w:ascii="Verdana" w:hAnsi="Verdana"/>
        </w:rPr>
        <w:t>. V takovém případě bude uplatněna sankce jak za opakované porušení, tak i zpětně za prvotní porušení.</w:t>
      </w:r>
    </w:p>
    <w:p w14:paraId="732CBE72" w14:textId="77777777" w:rsidR="00950B27" w:rsidRPr="00950B27" w:rsidRDefault="00950B27" w:rsidP="00F475C4">
      <w:pPr>
        <w:pStyle w:val="Nadpis2"/>
      </w:pPr>
      <w:r>
        <w:t>6. Reakční doby</w:t>
      </w:r>
    </w:p>
    <w:p w14:paraId="053531F7" w14:textId="69A97167" w:rsidR="23188F8A" w:rsidRDefault="23188F8A" w:rsidP="23188F8A">
      <w:pPr>
        <w:spacing w:line="240" w:lineRule="auto"/>
        <w:rPr>
          <w:rFonts w:ascii="Verdana" w:hAnsi="Verdana"/>
          <w:b/>
          <w:bCs/>
        </w:rPr>
      </w:pPr>
    </w:p>
    <w:p w14:paraId="169303A4" w14:textId="77777777" w:rsidR="00950B27" w:rsidRPr="00F475C4" w:rsidRDefault="00950B27" w:rsidP="00950B27">
      <w:pPr>
        <w:spacing w:line="240" w:lineRule="auto"/>
        <w:rPr>
          <w:rFonts w:ascii="Verdana" w:hAnsi="Verdana"/>
          <w:b/>
          <w:bCs/>
        </w:rPr>
      </w:pPr>
      <w:r w:rsidRPr="00F475C4">
        <w:rPr>
          <w:rFonts w:ascii="Verdana" w:hAnsi="Verdana"/>
          <w:b/>
          <w:bCs/>
        </w:rPr>
        <w:t>Popis:</w:t>
      </w:r>
    </w:p>
    <w:p w14:paraId="20FF7788" w14:textId="77777777" w:rsidR="00950B27" w:rsidRPr="00950B27" w:rsidRDefault="00950B27" w:rsidP="00950B27">
      <w:pPr>
        <w:spacing w:line="240" w:lineRule="auto"/>
        <w:rPr>
          <w:rFonts w:ascii="Verdana" w:hAnsi="Verdana"/>
        </w:rPr>
      </w:pPr>
      <w:r w:rsidRPr="00950B27">
        <w:rPr>
          <w:rFonts w:ascii="Verdana" w:hAnsi="Verdana"/>
        </w:rPr>
        <w:t>Poskytovatel nedodrží stanovenou reakční dobu.</w:t>
      </w:r>
    </w:p>
    <w:p w14:paraId="039964CA" w14:textId="77777777" w:rsidR="00950B27" w:rsidRPr="00F475C4" w:rsidRDefault="00950B27" w:rsidP="00950B27">
      <w:pPr>
        <w:spacing w:line="240" w:lineRule="auto"/>
        <w:rPr>
          <w:rFonts w:ascii="Verdana" w:hAnsi="Verdana"/>
          <w:b/>
          <w:bCs/>
        </w:rPr>
      </w:pPr>
      <w:r w:rsidRPr="00F475C4">
        <w:rPr>
          <w:rFonts w:ascii="Verdana" w:hAnsi="Verdana"/>
          <w:b/>
          <w:bCs/>
        </w:rPr>
        <w:t>Sankce:</w:t>
      </w:r>
    </w:p>
    <w:p w14:paraId="0B8986D1" w14:textId="4650E12B" w:rsidR="00950B27" w:rsidRPr="00950B27" w:rsidRDefault="00950B27" w:rsidP="00950B27">
      <w:pPr>
        <w:spacing w:line="240" w:lineRule="auto"/>
        <w:rPr>
          <w:rFonts w:ascii="Verdana" w:hAnsi="Verdana"/>
        </w:rPr>
      </w:pPr>
      <w:r w:rsidRPr="00950B27">
        <w:rPr>
          <w:rFonts w:ascii="Verdana" w:hAnsi="Verdana"/>
        </w:rPr>
        <w:t>Dle sazebníku uvedeném v Příloze č.</w:t>
      </w:r>
      <w:r w:rsidR="007A2EFC">
        <w:rPr>
          <w:rFonts w:ascii="Verdana" w:hAnsi="Verdana"/>
        </w:rPr>
        <w:t xml:space="preserve"> </w:t>
      </w:r>
      <w:r w:rsidRPr="00950B27">
        <w:rPr>
          <w:rFonts w:ascii="Verdana" w:hAnsi="Verdana"/>
        </w:rPr>
        <w:t>6 Smlouvy – za každou započatou hodinu prodlení.</w:t>
      </w:r>
      <w:r w:rsidR="00F475C4">
        <w:rPr>
          <w:rFonts w:ascii="Verdana" w:hAnsi="Verdana"/>
        </w:rPr>
        <w:t xml:space="preserve"> </w:t>
      </w:r>
      <w:r w:rsidRPr="00950B27">
        <w:rPr>
          <w:rFonts w:ascii="Verdana" w:hAnsi="Verdana"/>
        </w:rPr>
        <w:t>Sankce za reakční dobu se uplatňuje samostatně a nezávisle na sankci za:</w:t>
      </w:r>
    </w:p>
    <w:p w14:paraId="3605C396" w14:textId="3E660DDB" w:rsidR="00950B27" w:rsidRPr="00F475C4" w:rsidRDefault="00950B27" w:rsidP="003067E1">
      <w:pPr>
        <w:pStyle w:val="Odstavecseseznamem"/>
        <w:numPr>
          <w:ilvl w:val="0"/>
          <w:numId w:val="12"/>
        </w:numPr>
        <w:spacing w:line="240" w:lineRule="auto"/>
        <w:rPr>
          <w:rFonts w:ascii="Verdana" w:hAnsi="Verdana"/>
        </w:rPr>
      </w:pPr>
      <w:r w:rsidRPr="00F475C4">
        <w:rPr>
          <w:rFonts w:ascii="Verdana" w:hAnsi="Verdana"/>
        </w:rPr>
        <w:t xml:space="preserve">neprovedení úklidu (bod 4) </w:t>
      </w:r>
    </w:p>
    <w:p w14:paraId="162D2C29" w14:textId="6C2E6080" w:rsidR="00950B27" w:rsidRPr="00F475C4" w:rsidRDefault="00950B27" w:rsidP="003067E1">
      <w:pPr>
        <w:pStyle w:val="Odstavecseseznamem"/>
        <w:numPr>
          <w:ilvl w:val="0"/>
          <w:numId w:val="12"/>
        </w:numPr>
        <w:spacing w:line="240" w:lineRule="auto"/>
        <w:rPr>
          <w:rFonts w:ascii="Verdana" w:hAnsi="Verdana"/>
        </w:rPr>
      </w:pPr>
      <w:r w:rsidRPr="00F475C4">
        <w:rPr>
          <w:rFonts w:ascii="Verdana" w:hAnsi="Verdana"/>
        </w:rPr>
        <w:t>nedodržení standardu (bod 5)</w:t>
      </w:r>
    </w:p>
    <w:p w14:paraId="52BAE069" w14:textId="77777777" w:rsidR="00950B27" w:rsidRPr="00950B27" w:rsidRDefault="00950B27" w:rsidP="00F475C4">
      <w:pPr>
        <w:pStyle w:val="Nadpis2"/>
      </w:pPr>
      <w:r>
        <w:t>7. Sankce – zimní údržba</w:t>
      </w:r>
    </w:p>
    <w:p w14:paraId="4CF5B4B7" w14:textId="0D25F729" w:rsidR="23188F8A" w:rsidRDefault="23188F8A" w:rsidP="23188F8A">
      <w:pPr>
        <w:spacing w:line="240" w:lineRule="auto"/>
        <w:rPr>
          <w:rFonts w:ascii="Verdana" w:hAnsi="Verdana"/>
          <w:u w:val="single"/>
        </w:rPr>
      </w:pPr>
    </w:p>
    <w:p w14:paraId="3DAD2327" w14:textId="03231AA6" w:rsidR="00950B27" w:rsidRPr="004C5673" w:rsidRDefault="00950B27" w:rsidP="00950B27">
      <w:pPr>
        <w:spacing w:line="240" w:lineRule="auto"/>
        <w:rPr>
          <w:rFonts w:ascii="Verdana" w:hAnsi="Verdana"/>
          <w:u w:val="single"/>
        </w:rPr>
      </w:pPr>
      <w:r w:rsidRPr="004C5673">
        <w:rPr>
          <w:rFonts w:ascii="Verdana" w:hAnsi="Verdana"/>
          <w:u w:val="single"/>
        </w:rPr>
        <w:t xml:space="preserve">Příklad 1: Zimní údržba – </w:t>
      </w:r>
      <w:proofErr w:type="spellStart"/>
      <w:r w:rsidRPr="004C5673">
        <w:rPr>
          <w:rFonts w:ascii="Verdana" w:hAnsi="Verdana"/>
          <w:u w:val="single"/>
        </w:rPr>
        <w:t>žst</w:t>
      </w:r>
      <w:proofErr w:type="spellEnd"/>
      <w:r w:rsidRPr="004C5673">
        <w:rPr>
          <w:rFonts w:ascii="Verdana" w:hAnsi="Verdana"/>
          <w:u w:val="single"/>
        </w:rPr>
        <w:t xml:space="preserve"> kategorie I</w:t>
      </w:r>
    </w:p>
    <w:p w14:paraId="127E9540" w14:textId="77777777" w:rsidR="00950B27" w:rsidRPr="00F475C4" w:rsidRDefault="00950B27" w:rsidP="00950B27">
      <w:pPr>
        <w:spacing w:line="240" w:lineRule="auto"/>
        <w:rPr>
          <w:rFonts w:ascii="Verdana" w:hAnsi="Verdana"/>
          <w:b/>
          <w:bCs/>
        </w:rPr>
      </w:pPr>
      <w:r w:rsidRPr="00F475C4">
        <w:rPr>
          <w:rFonts w:ascii="Verdana" w:hAnsi="Verdana"/>
          <w:b/>
          <w:bCs/>
        </w:rPr>
        <w:t>Popis:</w:t>
      </w:r>
    </w:p>
    <w:p w14:paraId="27BFBE69" w14:textId="0C0E60FB" w:rsidR="00950B27" w:rsidRDefault="00950B27" w:rsidP="00950B27">
      <w:pPr>
        <w:spacing w:line="240" w:lineRule="auto"/>
        <w:rPr>
          <w:rFonts w:ascii="Verdana" w:hAnsi="Verdana"/>
        </w:rPr>
      </w:pPr>
      <w:r w:rsidRPr="00950B27">
        <w:rPr>
          <w:rFonts w:ascii="Verdana" w:hAnsi="Verdana"/>
        </w:rPr>
        <w:t>Poskytovatel nezahájil plnění zimní údržby, a služba tak nebyla v daném místě plnění poskytnuta vůbec, přestože byla objednána od 6:00 hodin.</w:t>
      </w:r>
    </w:p>
    <w:p w14:paraId="2BA6F057" w14:textId="77777777" w:rsidR="00F475C4" w:rsidRPr="00950B27" w:rsidRDefault="00F475C4" w:rsidP="00950B27">
      <w:pPr>
        <w:spacing w:line="240" w:lineRule="auto"/>
        <w:rPr>
          <w:rFonts w:ascii="Verdana" w:hAnsi="Verdana"/>
        </w:rPr>
      </w:pPr>
    </w:p>
    <w:p w14:paraId="01F892C6" w14:textId="77777777" w:rsidR="00950B27" w:rsidRPr="00F475C4" w:rsidRDefault="00950B27" w:rsidP="00950B27">
      <w:pPr>
        <w:spacing w:line="240" w:lineRule="auto"/>
        <w:rPr>
          <w:rFonts w:ascii="Verdana" w:hAnsi="Verdana"/>
          <w:b/>
          <w:bCs/>
        </w:rPr>
      </w:pPr>
      <w:r w:rsidRPr="00F475C4">
        <w:rPr>
          <w:rFonts w:ascii="Verdana" w:hAnsi="Verdana"/>
          <w:b/>
          <w:bCs/>
        </w:rPr>
        <w:t>Sankce:</w:t>
      </w:r>
    </w:p>
    <w:p w14:paraId="34B90958" w14:textId="42C166D5" w:rsidR="00950B27" w:rsidRPr="004C5673" w:rsidRDefault="00950B27" w:rsidP="4A570979">
      <w:pPr>
        <w:spacing w:line="240" w:lineRule="auto"/>
        <w:rPr>
          <w:rFonts w:ascii="Verdana" w:hAnsi="Verdana"/>
        </w:rPr>
      </w:pPr>
      <w:r w:rsidRPr="004C5673">
        <w:rPr>
          <w:rFonts w:ascii="Verdana" w:hAnsi="Verdana"/>
        </w:rPr>
        <w:t>Nedodržení reakční doby</w:t>
      </w:r>
    </w:p>
    <w:p w14:paraId="069C3327" w14:textId="28275CAC" w:rsidR="00950B27" w:rsidRDefault="00950B27" w:rsidP="00950B27">
      <w:pPr>
        <w:spacing w:line="240" w:lineRule="auto"/>
      </w:pPr>
      <w:r w:rsidRPr="00950B27">
        <w:rPr>
          <w:rFonts w:ascii="Verdana" w:hAnsi="Verdana"/>
        </w:rPr>
        <w:t>Sankce dle sazebníku uvedeného v Příloze č. 6 Smlouvy – za každou započatou hodinu prodlení.</w:t>
      </w:r>
    </w:p>
    <w:p w14:paraId="77D1EDD1" w14:textId="5EC0069A" w:rsidR="00950B27" w:rsidRPr="00950B27" w:rsidRDefault="00950B27" w:rsidP="00950B27">
      <w:pPr>
        <w:spacing w:line="240" w:lineRule="auto"/>
        <w:rPr>
          <w:rFonts w:ascii="Verdana" w:hAnsi="Verdana"/>
        </w:rPr>
      </w:pPr>
      <w:r w:rsidRPr="71BC1ED5">
        <w:rPr>
          <w:rFonts w:ascii="Verdana" w:hAnsi="Verdana"/>
        </w:rPr>
        <w:t>V případě kategorie I, kdy bylo plnění objednáno od 6:00 hod., se prodlení počítá od 7:00 hod. Sankce činí 3 000 Kč za každou započatou hodinu prodlení, a to až do 24:00 hodin daného dne, případně do doby, kdy byla objednávka formálně ukončena (např. telefonicky odvolána</w:t>
      </w:r>
      <w:r w:rsidR="4F737BAD" w:rsidRPr="71BC1ED5">
        <w:rPr>
          <w:rFonts w:ascii="Verdana" w:hAnsi="Verdana"/>
        </w:rPr>
        <w:t xml:space="preserve"> ze strany Objednatele</w:t>
      </w:r>
      <w:r w:rsidRPr="71BC1ED5">
        <w:rPr>
          <w:rFonts w:ascii="Verdana" w:hAnsi="Verdana"/>
        </w:rPr>
        <w:t>).</w:t>
      </w:r>
    </w:p>
    <w:p w14:paraId="4B9D510D" w14:textId="77777777" w:rsidR="00950B27" w:rsidRDefault="00950B27" w:rsidP="00950B27">
      <w:pPr>
        <w:spacing w:line="240" w:lineRule="auto"/>
        <w:rPr>
          <w:rFonts w:ascii="Verdana" w:hAnsi="Verdana"/>
        </w:rPr>
      </w:pPr>
    </w:p>
    <w:p w14:paraId="006233C8" w14:textId="77777777" w:rsidR="00BF69B7" w:rsidRPr="00950B27" w:rsidRDefault="00BF69B7" w:rsidP="00950B27">
      <w:pPr>
        <w:spacing w:line="240" w:lineRule="auto"/>
        <w:rPr>
          <w:rFonts w:ascii="Verdana" w:hAnsi="Verdana"/>
        </w:rPr>
      </w:pPr>
    </w:p>
    <w:p w14:paraId="4AF84176" w14:textId="5BD1B311" w:rsidR="0058365C" w:rsidRDefault="0058365C" w:rsidP="00950B27">
      <w:pPr>
        <w:spacing w:line="240" w:lineRule="auto"/>
        <w:rPr>
          <w:rFonts w:ascii="Verdana" w:hAnsi="Verdana"/>
          <w:u w:val="single"/>
        </w:rPr>
      </w:pPr>
      <w:r>
        <w:rPr>
          <w:rFonts w:ascii="Verdana" w:hAnsi="Verdana"/>
          <w:u w:val="single"/>
        </w:rPr>
        <w:lastRenderedPageBreak/>
        <w:t xml:space="preserve">Příklad 2: Zimní údržba – </w:t>
      </w:r>
      <w:proofErr w:type="spellStart"/>
      <w:r>
        <w:rPr>
          <w:rFonts w:ascii="Verdana" w:hAnsi="Verdana"/>
          <w:u w:val="single"/>
        </w:rPr>
        <w:t>žst</w:t>
      </w:r>
      <w:proofErr w:type="spellEnd"/>
      <w:r>
        <w:rPr>
          <w:rFonts w:ascii="Verdana" w:hAnsi="Verdana"/>
          <w:u w:val="single"/>
        </w:rPr>
        <w:t xml:space="preserve"> ka</w:t>
      </w:r>
      <w:r w:rsidR="00386927">
        <w:rPr>
          <w:rFonts w:ascii="Verdana" w:hAnsi="Verdana"/>
          <w:u w:val="single"/>
        </w:rPr>
        <w:t>tegorie III</w:t>
      </w:r>
    </w:p>
    <w:p w14:paraId="2B1E26E5" w14:textId="54CBB8B9" w:rsidR="0058365C" w:rsidRPr="009A0751" w:rsidRDefault="00386927" w:rsidP="00950B27">
      <w:pPr>
        <w:spacing w:line="240" w:lineRule="auto"/>
        <w:rPr>
          <w:rFonts w:ascii="Verdana" w:hAnsi="Verdana"/>
          <w:b/>
          <w:bCs/>
        </w:rPr>
      </w:pPr>
      <w:r w:rsidRPr="2A4880B5">
        <w:rPr>
          <w:rFonts w:ascii="Verdana" w:hAnsi="Verdana"/>
          <w:b/>
        </w:rPr>
        <w:t>Popis:</w:t>
      </w:r>
    </w:p>
    <w:p w14:paraId="6031DBCC" w14:textId="6CD0DFB5" w:rsidR="00FF5787" w:rsidRDefault="00386927" w:rsidP="00950B27">
      <w:pPr>
        <w:spacing w:line="240" w:lineRule="auto"/>
        <w:rPr>
          <w:rFonts w:ascii="Verdana" w:hAnsi="Verdana"/>
        </w:rPr>
      </w:pPr>
      <w:r>
        <w:rPr>
          <w:rFonts w:ascii="Verdana" w:hAnsi="Verdana"/>
        </w:rPr>
        <w:t xml:space="preserve">Poskytovatel zahájil plnění zimní údržby v reakční době, avšak </w:t>
      </w:r>
      <w:r w:rsidR="00B725CD">
        <w:rPr>
          <w:rFonts w:ascii="Verdana" w:hAnsi="Verdana"/>
        </w:rPr>
        <w:t xml:space="preserve">nezvládl </w:t>
      </w:r>
      <w:r w:rsidR="008F6291">
        <w:rPr>
          <w:rFonts w:ascii="Verdana" w:hAnsi="Verdana"/>
        </w:rPr>
        <w:t>práce dokončit ve stanovené lhůtě.</w:t>
      </w:r>
      <w:r w:rsidR="00DA6FAA">
        <w:rPr>
          <w:rFonts w:ascii="Verdana" w:hAnsi="Verdana"/>
        </w:rPr>
        <w:t xml:space="preserve"> Práce měly být dokončeny </w:t>
      </w:r>
      <w:r w:rsidR="00FF5787">
        <w:rPr>
          <w:rFonts w:ascii="Verdana" w:hAnsi="Verdana"/>
        </w:rPr>
        <w:t>v</w:t>
      </w:r>
      <w:r w:rsidR="00BA376D">
        <w:rPr>
          <w:rFonts w:ascii="Verdana" w:hAnsi="Verdana"/>
        </w:rPr>
        <w:t>e</w:t>
      </w:r>
      <w:r w:rsidR="00FF5787">
        <w:rPr>
          <w:rFonts w:ascii="Verdana" w:hAnsi="Verdana"/>
        </w:rPr>
        <w:t xml:space="preserve"> 13:00 </w:t>
      </w:r>
      <w:r w:rsidR="00BA376D">
        <w:rPr>
          <w:rFonts w:ascii="Verdana" w:hAnsi="Verdana"/>
        </w:rPr>
        <w:t xml:space="preserve">hod. </w:t>
      </w:r>
      <w:r w:rsidR="00FF5787">
        <w:rPr>
          <w:rFonts w:ascii="Verdana" w:hAnsi="Verdana"/>
        </w:rPr>
        <w:t>a byly dokončeny až v 16:30</w:t>
      </w:r>
      <w:r w:rsidR="00BA376D">
        <w:rPr>
          <w:rFonts w:ascii="Verdana" w:hAnsi="Verdana"/>
        </w:rPr>
        <w:t xml:space="preserve"> hod.</w:t>
      </w:r>
      <w:r w:rsidR="00FF5787">
        <w:rPr>
          <w:rFonts w:ascii="Verdana" w:hAnsi="Verdana"/>
        </w:rPr>
        <w:t xml:space="preserve"> téhož dne.</w:t>
      </w:r>
    </w:p>
    <w:p w14:paraId="48B03765" w14:textId="77777777" w:rsidR="008F6291" w:rsidRDefault="008F6291" w:rsidP="00950B27">
      <w:pPr>
        <w:spacing w:line="240" w:lineRule="auto"/>
        <w:rPr>
          <w:rFonts w:ascii="Verdana" w:hAnsi="Verdana"/>
        </w:rPr>
      </w:pPr>
    </w:p>
    <w:p w14:paraId="004E94A2" w14:textId="5A354D05" w:rsidR="008F6291" w:rsidRPr="009A0751" w:rsidRDefault="008F6291" w:rsidP="00950B27">
      <w:pPr>
        <w:spacing w:line="240" w:lineRule="auto"/>
        <w:rPr>
          <w:rFonts w:ascii="Verdana" w:hAnsi="Verdana"/>
          <w:b/>
          <w:bCs/>
        </w:rPr>
      </w:pPr>
      <w:r w:rsidRPr="2A4880B5">
        <w:rPr>
          <w:rFonts w:ascii="Verdana" w:hAnsi="Verdana"/>
          <w:b/>
        </w:rPr>
        <w:t>Sankce:</w:t>
      </w:r>
    </w:p>
    <w:p w14:paraId="4805C335" w14:textId="2614D2BA" w:rsidR="008F6291" w:rsidRDefault="006F1056" w:rsidP="00950B27">
      <w:pPr>
        <w:spacing w:line="240" w:lineRule="auto"/>
        <w:rPr>
          <w:rFonts w:ascii="Verdana" w:hAnsi="Verdana"/>
        </w:rPr>
      </w:pPr>
      <w:r>
        <w:rPr>
          <w:rFonts w:ascii="Verdana" w:hAnsi="Verdana"/>
        </w:rPr>
        <w:t>Nedodržení lhůty pro dokončení prací</w:t>
      </w:r>
    </w:p>
    <w:p w14:paraId="7A8CF0A9" w14:textId="476135C9" w:rsidR="00DA6FAA" w:rsidRDefault="00DA6FAA" w:rsidP="00950B27">
      <w:pPr>
        <w:spacing w:line="240" w:lineRule="auto"/>
        <w:rPr>
          <w:rFonts w:ascii="Verdana" w:hAnsi="Verdana"/>
        </w:rPr>
      </w:pPr>
      <w:r w:rsidRPr="00950B27">
        <w:rPr>
          <w:rFonts w:ascii="Verdana" w:hAnsi="Verdana"/>
        </w:rPr>
        <w:t>Sankce dle sazebníku uvedeného v Příloze č. 6 Smlouvy – za každou započatou hodinu prodlení.</w:t>
      </w:r>
    </w:p>
    <w:p w14:paraId="4E5E522D" w14:textId="09CCE899" w:rsidR="00BA376D" w:rsidRPr="009A0751" w:rsidRDefault="00BA376D" w:rsidP="00950B27">
      <w:pPr>
        <w:spacing w:line="240" w:lineRule="auto"/>
        <w:rPr>
          <w:rFonts w:ascii="Verdana" w:hAnsi="Verdana"/>
        </w:rPr>
      </w:pPr>
      <w:r>
        <w:rPr>
          <w:rFonts w:ascii="Verdana" w:hAnsi="Verdana"/>
        </w:rPr>
        <w:t>V případě kategorie III, kdy mělo být plnění dokončeno ve 13:00 hod.</w:t>
      </w:r>
      <w:r w:rsidR="00767FE1">
        <w:rPr>
          <w:rFonts w:ascii="Verdana" w:hAnsi="Verdana"/>
        </w:rPr>
        <w:t xml:space="preserve"> a bylo dokončeno v 16:30 hod.</w:t>
      </w:r>
      <w:r w:rsidR="008C4C78">
        <w:rPr>
          <w:rFonts w:ascii="Verdana" w:hAnsi="Verdana"/>
        </w:rPr>
        <w:t xml:space="preserve"> daného dne, sankce činí 500 Kč za každou započatou hodinu prodlení</w:t>
      </w:r>
      <w:r w:rsidR="005E32CD">
        <w:rPr>
          <w:rFonts w:ascii="Verdana" w:hAnsi="Verdana"/>
        </w:rPr>
        <w:t xml:space="preserve">, tj. v uvedeném případě </w:t>
      </w:r>
      <w:r w:rsidR="009E49F1">
        <w:rPr>
          <w:rFonts w:ascii="Verdana" w:hAnsi="Verdana"/>
        </w:rPr>
        <w:t>za celkem 4 hodiny.</w:t>
      </w:r>
    </w:p>
    <w:p w14:paraId="35284195" w14:textId="77777777" w:rsidR="00386927" w:rsidRDefault="00386927" w:rsidP="00950B27">
      <w:pPr>
        <w:spacing w:line="240" w:lineRule="auto"/>
        <w:rPr>
          <w:rFonts w:ascii="Verdana" w:hAnsi="Verdana"/>
          <w:u w:val="single"/>
        </w:rPr>
      </w:pPr>
    </w:p>
    <w:p w14:paraId="176EF4B5" w14:textId="23D6DE2A" w:rsidR="00950B27" w:rsidRPr="004C5673" w:rsidRDefault="00950B27" w:rsidP="00950B27">
      <w:pPr>
        <w:spacing w:line="240" w:lineRule="auto"/>
        <w:rPr>
          <w:rFonts w:ascii="Verdana" w:hAnsi="Verdana"/>
          <w:u w:val="single"/>
        </w:rPr>
      </w:pPr>
      <w:r w:rsidRPr="004C5673">
        <w:rPr>
          <w:rFonts w:ascii="Verdana" w:hAnsi="Verdana"/>
          <w:u w:val="single"/>
        </w:rPr>
        <w:t xml:space="preserve">Příklad </w:t>
      </w:r>
      <w:r w:rsidR="0058365C" w:rsidRPr="2A4880B5">
        <w:rPr>
          <w:rFonts w:ascii="Verdana" w:hAnsi="Verdana"/>
          <w:u w:val="single"/>
        </w:rPr>
        <w:t>3</w:t>
      </w:r>
      <w:r w:rsidRPr="004C5673">
        <w:rPr>
          <w:rFonts w:ascii="Verdana" w:hAnsi="Verdana"/>
          <w:u w:val="single"/>
        </w:rPr>
        <w:t xml:space="preserve">: Zimní údržba – </w:t>
      </w:r>
      <w:proofErr w:type="spellStart"/>
      <w:r w:rsidRPr="004C5673">
        <w:rPr>
          <w:rFonts w:ascii="Verdana" w:hAnsi="Verdana"/>
          <w:u w:val="single"/>
        </w:rPr>
        <w:t>žst</w:t>
      </w:r>
      <w:proofErr w:type="spellEnd"/>
      <w:r w:rsidRPr="004C5673">
        <w:rPr>
          <w:rFonts w:ascii="Verdana" w:hAnsi="Verdana"/>
          <w:u w:val="single"/>
        </w:rPr>
        <w:t xml:space="preserve"> kategorie II</w:t>
      </w:r>
    </w:p>
    <w:p w14:paraId="3F40572C" w14:textId="77777777" w:rsidR="00950B27" w:rsidRPr="004C5673" w:rsidRDefault="00950B27" w:rsidP="00950B27">
      <w:pPr>
        <w:spacing w:line="240" w:lineRule="auto"/>
        <w:rPr>
          <w:rFonts w:ascii="Verdana" w:hAnsi="Verdana"/>
          <w:b/>
          <w:bCs/>
        </w:rPr>
      </w:pPr>
      <w:r w:rsidRPr="004C5673">
        <w:rPr>
          <w:rFonts w:ascii="Verdana" w:hAnsi="Verdana"/>
          <w:b/>
          <w:bCs/>
        </w:rPr>
        <w:t>Popis:</w:t>
      </w:r>
    </w:p>
    <w:p w14:paraId="145D1452" w14:textId="7B5F7C76" w:rsidR="00950B27" w:rsidRPr="004C5673" w:rsidRDefault="4CA73261" w:rsidP="00950B27">
      <w:pPr>
        <w:spacing w:line="240" w:lineRule="auto"/>
      </w:pPr>
      <w:r w:rsidRPr="627D3522">
        <w:rPr>
          <w:rFonts w:ascii="Verdana" w:hAnsi="Verdana"/>
        </w:rPr>
        <w:t>Z</w:t>
      </w:r>
      <w:r w:rsidR="00950B27" w:rsidRPr="627D3522">
        <w:rPr>
          <w:rFonts w:ascii="Verdana" w:hAnsi="Verdana"/>
        </w:rPr>
        <w:t xml:space="preserve">imní údržba objednána od 6:00 hodin. </w:t>
      </w:r>
      <w:r w:rsidR="434315C1" w:rsidRPr="627D3522">
        <w:rPr>
          <w:rFonts w:ascii="Verdana" w:hAnsi="Verdana"/>
        </w:rPr>
        <w:t xml:space="preserve">Poskytovatel </w:t>
      </w:r>
      <w:r w:rsidR="1E5B6F5F" w:rsidRPr="627D3522">
        <w:rPr>
          <w:rFonts w:ascii="Verdana" w:hAnsi="Verdana"/>
        </w:rPr>
        <w:t>dodržel reakční dobu</w:t>
      </w:r>
      <w:r w:rsidR="00386927">
        <w:rPr>
          <w:rFonts w:ascii="Verdana" w:hAnsi="Verdana"/>
        </w:rPr>
        <w:t xml:space="preserve"> i lhůtu pro dokončení prací dle přílohy č. 6 Smlouvy</w:t>
      </w:r>
      <w:r w:rsidR="434315C1" w:rsidRPr="627D3522">
        <w:rPr>
          <w:rFonts w:ascii="Verdana" w:hAnsi="Verdana"/>
        </w:rPr>
        <w:t>, nicméně službu neposkytl řádně a v plném rozsahu</w:t>
      </w:r>
      <w:r w:rsidR="00386927">
        <w:rPr>
          <w:rFonts w:ascii="Verdana" w:hAnsi="Verdana"/>
        </w:rPr>
        <w:t xml:space="preserve"> dle standardů úklidu</w:t>
      </w:r>
      <w:r w:rsidR="434315C1" w:rsidRPr="627D3522">
        <w:rPr>
          <w:rFonts w:ascii="Verdana" w:hAnsi="Verdana"/>
        </w:rPr>
        <w:t>.</w:t>
      </w:r>
    </w:p>
    <w:p w14:paraId="7A7083C3" w14:textId="3F45C5C0" w:rsidR="00950B27" w:rsidRPr="004C5673" w:rsidRDefault="00950B27" w:rsidP="627D3522">
      <w:pPr>
        <w:spacing w:line="240" w:lineRule="auto"/>
        <w:rPr>
          <w:rFonts w:ascii="Verdana" w:hAnsi="Verdana"/>
          <w:b/>
          <w:bCs/>
        </w:rPr>
      </w:pPr>
      <w:r w:rsidRPr="627D3522">
        <w:rPr>
          <w:rFonts w:ascii="Verdana" w:hAnsi="Verdana"/>
          <w:b/>
          <w:bCs/>
        </w:rPr>
        <w:t xml:space="preserve">Sankce: </w:t>
      </w:r>
    </w:p>
    <w:p w14:paraId="497BCD45" w14:textId="5F87CAB6" w:rsidR="00950B27" w:rsidRPr="00950B27" w:rsidRDefault="427E7CA7" w:rsidP="627D3522">
      <w:pPr>
        <w:spacing w:line="240" w:lineRule="auto"/>
        <w:rPr>
          <w:rFonts w:ascii="Verdana" w:hAnsi="Verdana"/>
        </w:rPr>
      </w:pPr>
      <w:r w:rsidRPr="610461D2">
        <w:rPr>
          <w:rFonts w:ascii="Verdana" w:hAnsi="Verdana"/>
        </w:rPr>
        <w:t>5 000 Kč za každý jednotlivý případ</w:t>
      </w:r>
      <w:r w:rsidR="7AD2D7A8" w:rsidRPr="610461D2">
        <w:rPr>
          <w:rFonts w:ascii="Verdana" w:hAnsi="Verdana"/>
        </w:rPr>
        <w:t xml:space="preserve"> </w:t>
      </w:r>
      <w:r w:rsidR="7AD2D7A8" w:rsidRPr="00DD52D7">
        <w:rPr>
          <w:rFonts w:ascii="Verdana" w:hAnsi="Verdana"/>
        </w:rPr>
        <w:t xml:space="preserve">dle čl. </w:t>
      </w:r>
      <w:r w:rsidR="7602CD48" w:rsidRPr="00DD52D7">
        <w:rPr>
          <w:rFonts w:ascii="Verdana" w:hAnsi="Verdana"/>
        </w:rPr>
        <w:t>20</w:t>
      </w:r>
      <w:r w:rsidR="7AD2D7A8" w:rsidRPr="00DD52D7">
        <w:rPr>
          <w:rFonts w:ascii="Verdana" w:hAnsi="Verdana"/>
        </w:rPr>
        <w:t>.</w:t>
      </w:r>
      <w:r w:rsidR="1A07906C" w:rsidRPr="00DD52D7">
        <w:rPr>
          <w:rFonts w:ascii="Verdana" w:hAnsi="Verdana"/>
        </w:rPr>
        <w:t>2.4</w:t>
      </w:r>
      <w:r w:rsidR="7AD2D7A8" w:rsidRPr="00DD52D7">
        <w:rPr>
          <w:rFonts w:ascii="Verdana" w:hAnsi="Verdana"/>
        </w:rPr>
        <w:t xml:space="preserve"> smlouvy</w:t>
      </w:r>
      <w:r w:rsidR="3C86B303" w:rsidRPr="610461D2">
        <w:rPr>
          <w:rFonts w:ascii="Verdana" w:hAnsi="Verdana"/>
        </w:rPr>
        <w:t>.</w:t>
      </w:r>
    </w:p>
    <w:p w14:paraId="10A5EA3A" w14:textId="77777777" w:rsidR="009F392E" w:rsidRPr="008145D7" w:rsidRDefault="009F392E" w:rsidP="00F06549">
      <w:pPr>
        <w:widowControl w:val="0"/>
        <w:autoSpaceDE w:val="0"/>
        <w:spacing w:line="297" w:lineRule="exact"/>
      </w:pPr>
    </w:p>
    <w:sectPr w:rsidR="009F392E" w:rsidRPr="008145D7" w:rsidSect="001347BE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4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1711E" w14:textId="77777777" w:rsidR="004C29E4" w:rsidRDefault="004C29E4" w:rsidP="00962258">
      <w:pPr>
        <w:spacing w:after="0" w:line="240" w:lineRule="auto"/>
      </w:pPr>
      <w:r>
        <w:separator/>
      </w:r>
    </w:p>
  </w:endnote>
  <w:endnote w:type="continuationSeparator" w:id="0">
    <w:p w14:paraId="518C8697" w14:textId="77777777" w:rsidR="004C29E4" w:rsidRDefault="004C29E4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145D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4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 xmlns:w16cei="http://schemas.microsoft.com/office/word/2026/wordml/cei">
          <w:pict w14:anchorId="34E4E4E8">
            <v:line id="Straight Connector 3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4D6065F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 xmlns:w16cei="http://schemas.microsoft.com/office/word/2026/wordml/cei">
          <w:pict w14:anchorId="023209D7">
            <v:line id="Straight Connector 2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3CE2F64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858C6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09356B33" w:rsidR="003858C6" w:rsidRPr="00B8518B" w:rsidRDefault="003858C6" w:rsidP="003858C6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6" w14:textId="02FA6AAC" w:rsidR="003858C6" w:rsidRDefault="003858C6" w:rsidP="001347BE">
          <w:pPr>
            <w:pStyle w:val="Zpat"/>
            <w:jc w:val="left"/>
          </w:pPr>
          <w:r w:rsidRPr="00334C8D">
            <w:rPr>
              <w:szCs w:val="12"/>
            </w:rPr>
            <w:t>Správa železnic, státní organizace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zapsána v obchodním rejstříku vedeném Městským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9" w14:textId="71A36432" w:rsidR="003858C6" w:rsidRDefault="003858C6" w:rsidP="001347BE">
          <w:pPr>
            <w:pStyle w:val="Zpat"/>
            <w:jc w:val="left"/>
          </w:pPr>
          <w:r w:rsidRPr="00334C8D">
            <w:rPr>
              <w:szCs w:val="12"/>
            </w:rPr>
            <w:t>Sídlo: Dlážděná 1003/7, 110 00 Praha 1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IČ: 709 94 234 DIČ: CZ 709 94</w:t>
          </w:r>
          <w:r>
            <w:rPr>
              <w:szCs w:val="12"/>
            </w:rPr>
            <w:t> </w:t>
          </w:r>
          <w:r w:rsidRPr="00334C8D">
            <w:rPr>
              <w:szCs w:val="12"/>
            </w:rPr>
            <w:t>234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www.</w:t>
          </w:r>
          <w:r>
            <w:rPr>
              <w:szCs w:val="12"/>
            </w:rPr>
            <w:t>spravazeleznic</w:t>
          </w:r>
          <w:r w:rsidRPr="00334C8D">
            <w:rPr>
              <w:szCs w:val="12"/>
            </w:rPr>
            <w:t>.cz</w:t>
          </w:r>
        </w:p>
      </w:tc>
      <w:tc>
        <w:tcPr>
          <w:tcW w:w="2921" w:type="dxa"/>
        </w:tcPr>
        <w:p w14:paraId="10A5EA5A" w14:textId="77777777" w:rsidR="003858C6" w:rsidRDefault="003858C6" w:rsidP="003858C6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 xmlns:w16cei="http://schemas.microsoft.com/office/word/2026/wordml/cei">
          <w:pict w14:anchorId="133B88A5">
            <v:line id="Straight Connector 7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332CF20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 xmlns:w16cei="http://schemas.microsoft.com/office/word/2026/wordml/cei">
          <w:pict w14:anchorId="137DDDF7">
            <v:line id="Straight Connector 10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6094219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FE165" w14:textId="77777777" w:rsidR="004C29E4" w:rsidRDefault="004C29E4" w:rsidP="00962258">
      <w:pPr>
        <w:spacing w:after="0" w:line="240" w:lineRule="auto"/>
      </w:pPr>
      <w:r>
        <w:separator/>
      </w:r>
    </w:p>
  </w:footnote>
  <w:footnote w:type="continuationSeparator" w:id="0">
    <w:p w14:paraId="37B8AE8C" w14:textId="77777777" w:rsidR="004C29E4" w:rsidRDefault="004C29E4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743D12EF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77777777" w:rsidR="00F1715C" w:rsidRPr="00B8518B" w:rsidRDefault="743D12EF" w:rsidP="00FC6389">
          <w:pPr>
            <w:pStyle w:val="Zpat"/>
            <w:rPr>
              <w:rStyle w:val="slostrnky"/>
            </w:rPr>
          </w:pPr>
          <w:r>
            <w:rPr>
              <w:noProof/>
            </w:rPr>
            <w:drawing>
              <wp:anchor distT="0" distB="0" distL="114300" distR="114300" simplePos="0" relativeHeight="251658243" behindDoc="0" locked="0" layoutInCell="1" allowOverlap="1" wp14:anchorId="10A5EA62" wp14:editId="3559C342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1728000" cy="640800"/>
                <wp:effectExtent l="0" t="0" r="5715" b="6985"/>
                <wp:wrapNone/>
                <wp:docPr id="1141956927" name="Obrázek 11419569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8000" cy="640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743D12EF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1715C" w:rsidP="00FC6389">
    <w:pPr>
      <w:pStyle w:val="Zhlav"/>
      <w:rPr>
        <w:sz w:val="8"/>
        <w:szCs w:val="8"/>
      </w:rPr>
    </w:pP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0D2E0B64"/>
    <w:lvl w:ilvl="0">
      <w:start w:val="1"/>
      <w:numFmt w:val="decimal"/>
      <w:pStyle w:val="Odrka1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12B6C2B"/>
    <w:multiLevelType w:val="hybridMultilevel"/>
    <w:tmpl w:val="0FE8A55C"/>
    <w:lvl w:ilvl="0" w:tplc="6EF2B7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0E70B1"/>
    <w:multiLevelType w:val="hybridMultilevel"/>
    <w:tmpl w:val="E9B431AE"/>
    <w:lvl w:ilvl="0" w:tplc="6EF2B7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4" w15:restartNumberingAfterBreak="0">
    <w:nsid w:val="0CFA01DB"/>
    <w:multiLevelType w:val="hybridMultilevel"/>
    <w:tmpl w:val="979E1A50"/>
    <w:lvl w:ilvl="0" w:tplc="6EF2B7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1B4725"/>
    <w:multiLevelType w:val="hybridMultilevel"/>
    <w:tmpl w:val="49ACC542"/>
    <w:lvl w:ilvl="0" w:tplc="6EF2B7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520FE"/>
    <w:multiLevelType w:val="multilevel"/>
    <w:tmpl w:val="7F0C4C0E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8" w15:restartNumberingAfterBreak="0">
    <w:nsid w:val="2BF76403"/>
    <w:multiLevelType w:val="multilevel"/>
    <w:tmpl w:val="0D34D660"/>
    <w:numStyleLink w:val="ListBulletmultilevel"/>
  </w:abstractNum>
  <w:abstractNum w:abstractNumId="9" w15:restartNumberingAfterBreak="0">
    <w:nsid w:val="2C35344A"/>
    <w:multiLevelType w:val="hybridMultilevel"/>
    <w:tmpl w:val="B914D21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9D62E2"/>
    <w:multiLevelType w:val="hybridMultilevel"/>
    <w:tmpl w:val="9F26F06A"/>
    <w:lvl w:ilvl="0" w:tplc="6EF2B7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773652"/>
    <w:multiLevelType w:val="hybridMultilevel"/>
    <w:tmpl w:val="47DAF1C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070991"/>
    <w:multiLevelType w:val="multilevel"/>
    <w:tmpl w:val="CABE99FC"/>
    <w:numStyleLink w:val="ListNumbermultilevel"/>
  </w:abstractNum>
  <w:num w:numId="1" w16cid:durableId="56051332">
    <w:abstractNumId w:val="7"/>
  </w:num>
  <w:num w:numId="2" w16cid:durableId="865604729">
    <w:abstractNumId w:val="3"/>
  </w:num>
  <w:num w:numId="3" w16cid:durableId="302545406">
    <w:abstractNumId w:val="8"/>
  </w:num>
  <w:num w:numId="4" w16cid:durableId="726029839">
    <w:abstractNumId w:val="12"/>
  </w:num>
  <w:num w:numId="5" w16cid:durableId="528177630">
    <w:abstractNumId w:val="6"/>
  </w:num>
  <w:num w:numId="6" w16cid:durableId="2083211943">
    <w:abstractNumId w:val="0"/>
  </w:num>
  <w:num w:numId="7" w16cid:durableId="2073312810">
    <w:abstractNumId w:val="5"/>
  </w:num>
  <w:num w:numId="8" w16cid:durableId="1979795990">
    <w:abstractNumId w:val="1"/>
  </w:num>
  <w:num w:numId="9" w16cid:durableId="1462534129">
    <w:abstractNumId w:val="2"/>
  </w:num>
  <w:num w:numId="10" w16cid:durableId="1962805788">
    <w:abstractNumId w:val="4"/>
  </w:num>
  <w:num w:numId="11" w16cid:durableId="637691559">
    <w:abstractNumId w:val="11"/>
  </w:num>
  <w:num w:numId="12" w16cid:durableId="1713075026">
    <w:abstractNumId w:val="10"/>
  </w:num>
  <w:num w:numId="13" w16cid:durableId="1405106777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0297E"/>
    <w:rsid w:val="0000551A"/>
    <w:rsid w:val="000112AD"/>
    <w:rsid w:val="0001395A"/>
    <w:rsid w:val="0002717B"/>
    <w:rsid w:val="0004154C"/>
    <w:rsid w:val="000578BC"/>
    <w:rsid w:val="00072C1E"/>
    <w:rsid w:val="0007780C"/>
    <w:rsid w:val="00085C46"/>
    <w:rsid w:val="00086D8C"/>
    <w:rsid w:val="000937D8"/>
    <w:rsid w:val="000B003F"/>
    <w:rsid w:val="000B2662"/>
    <w:rsid w:val="000C0935"/>
    <w:rsid w:val="000C2D7A"/>
    <w:rsid w:val="000C4B31"/>
    <w:rsid w:val="000C7BC4"/>
    <w:rsid w:val="000E23A7"/>
    <w:rsid w:val="000E7274"/>
    <w:rsid w:val="000F7574"/>
    <w:rsid w:val="0010693F"/>
    <w:rsid w:val="00114363"/>
    <w:rsid w:val="00114472"/>
    <w:rsid w:val="00124A00"/>
    <w:rsid w:val="001347BE"/>
    <w:rsid w:val="00154352"/>
    <w:rsid w:val="001550BC"/>
    <w:rsid w:val="001605B9"/>
    <w:rsid w:val="00170EC5"/>
    <w:rsid w:val="0017445D"/>
    <w:rsid w:val="001747C1"/>
    <w:rsid w:val="001755B7"/>
    <w:rsid w:val="001828BE"/>
    <w:rsid w:val="00184743"/>
    <w:rsid w:val="001960C9"/>
    <w:rsid w:val="001A6D06"/>
    <w:rsid w:val="001B0BB0"/>
    <w:rsid w:val="001E4A32"/>
    <w:rsid w:val="001F103E"/>
    <w:rsid w:val="00207DF5"/>
    <w:rsid w:val="00220C78"/>
    <w:rsid w:val="00223EF4"/>
    <w:rsid w:val="002434CB"/>
    <w:rsid w:val="002434D8"/>
    <w:rsid w:val="002441E6"/>
    <w:rsid w:val="00261D15"/>
    <w:rsid w:val="00272EF9"/>
    <w:rsid w:val="00275086"/>
    <w:rsid w:val="0028079D"/>
    <w:rsid w:val="00280C19"/>
    <w:rsid w:val="00280E07"/>
    <w:rsid w:val="0029232B"/>
    <w:rsid w:val="002A1C32"/>
    <w:rsid w:val="002C31BF"/>
    <w:rsid w:val="002C7C9C"/>
    <w:rsid w:val="002D08B1"/>
    <w:rsid w:val="002E0CD7"/>
    <w:rsid w:val="002E5F57"/>
    <w:rsid w:val="003067E1"/>
    <w:rsid w:val="00317055"/>
    <w:rsid w:val="00323CD4"/>
    <w:rsid w:val="00332B68"/>
    <w:rsid w:val="00341DCF"/>
    <w:rsid w:val="00352D2D"/>
    <w:rsid w:val="00357BC6"/>
    <w:rsid w:val="00366E71"/>
    <w:rsid w:val="003858C6"/>
    <w:rsid w:val="00386927"/>
    <w:rsid w:val="00387E71"/>
    <w:rsid w:val="003956C6"/>
    <w:rsid w:val="003A5445"/>
    <w:rsid w:val="003A75A6"/>
    <w:rsid w:val="003B3562"/>
    <w:rsid w:val="003C039C"/>
    <w:rsid w:val="003C0995"/>
    <w:rsid w:val="003D623C"/>
    <w:rsid w:val="00402754"/>
    <w:rsid w:val="0040671E"/>
    <w:rsid w:val="00410FB2"/>
    <w:rsid w:val="004164D4"/>
    <w:rsid w:val="0042746A"/>
    <w:rsid w:val="00441430"/>
    <w:rsid w:val="00450F07"/>
    <w:rsid w:val="00453CD3"/>
    <w:rsid w:val="00460660"/>
    <w:rsid w:val="00461949"/>
    <w:rsid w:val="00471A0D"/>
    <w:rsid w:val="00482692"/>
    <w:rsid w:val="00486107"/>
    <w:rsid w:val="00491827"/>
    <w:rsid w:val="004953A7"/>
    <w:rsid w:val="004B348C"/>
    <w:rsid w:val="004C29E4"/>
    <w:rsid w:val="004C3475"/>
    <w:rsid w:val="004C4399"/>
    <w:rsid w:val="004C5673"/>
    <w:rsid w:val="004C787C"/>
    <w:rsid w:val="004E143C"/>
    <w:rsid w:val="004E3A53"/>
    <w:rsid w:val="004F1E23"/>
    <w:rsid w:val="004F20BC"/>
    <w:rsid w:val="004F4B9B"/>
    <w:rsid w:val="004F69EA"/>
    <w:rsid w:val="005000E1"/>
    <w:rsid w:val="00511AB9"/>
    <w:rsid w:val="00520DD5"/>
    <w:rsid w:val="00523EA7"/>
    <w:rsid w:val="00525B63"/>
    <w:rsid w:val="00541C3C"/>
    <w:rsid w:val="0055137F"/>
    <w:rsid w:val="00553375"/>
    <w:rsid w:val="00557B15"/>
    <w:rsid w:val="00557C28"/>
    <w:rsid w:val="00572C16"/>
    <w:rsid w:val="005736B7"/>
    <w:rsid w:val="00575E5A"/>
    <w:rsid w:val="0058365C"/>
    <w:rsid w:val="005A0D71"/>
    <w:rsid w:val="005B708B"/>
    <w:rsid w:val="005C352C"/>
    <w:rsid w:val="005C48ED"/>
    <w:rsid w:val="005C6DEC"/>
    <w:rsid w:val="005C7946"/>
    <w:rsid w:val="005E32CD"/>
    <w:rsid w:val="005F1404"/>
    <w:rsid w:val="005F172C"/>
    <w:rsid w:val="006007D1"/>
    <w:rsid w:val="00604879"/>
    <w:rsid w:val="0061068E"/>
    <w:rsid w:val="00632183"/>
    <w:rsid w:val="00637541"/>
    <w:rsid w:val="00640C89"/>
    <w:rsid w:val="00660AD3"/>
    <w:rsid w:val="00672BC5"/>
    <w:rsid w:val="00677B7F"/>
    <w:rsid w:val="00682F07"/>
    <w:rsid w:val="006903F4"/>
    <w:rsid w:val="00696CC9"/>
    <w:rsid w:val="006A5570"/>
    <w:rsid w:val="006A689C"/>
    <w:rsid w:val="006B3D79"/>
    <w:rsid w:val="006B686A"/>
    <w:rsid w:val="006D32A3"/>
    <w:rsid w:val="006D7AFE"/>
    <w:rsid w:val="006E0578"/>
    <w:rsid w:val="006E314D"/>
    <w:rsid w:val="006F0138"/>
    <w:rsid w:val="006F0517"/>
    <w:rsid w:val="006F1056"/>
    <w:rsid w:val="00702739"/>
    <w:rsid w:val="00710723"/>
    <w:rsid w:val="00723ED1"/>
    <w:rsid w:val="00724D58"/>
    <w:rsid w:val="00743525"/>
    <w:rsid w:val="00757814"/>
    <w:rsid w:val="0076286B"/>
    <w:rsid w:val="00766846"/>
    <w:rsid w:val="00767FE1"/>
    <w:rsid w:val="007709E6"/>
    <w:rsid w:val="0077673A"/>
    <w:rsid w:val="007846E1"/>
    <w:rsid w:val="00784C2C"/>
    <w:rsid w:val="007964B1"/>
    <w:rsid w:val="0079F5E9"/>
    <w:rsid w:val="007A2EFC"/>
    <w:rsid w:val="007B1A37"/>
    <w:rsid w:val="007B570C"/>
    <w:rsid w:val="007C589B"/>
    <w:rsid w:val="007E4A6E"/>
    <w:rsid w:val="007E6DB6"/>
    <w:rsid w:val="007F207C"/>
    <w:rsid w:val="007F56A7"/>
    <w:rsid w:val="007F769F"/>
    <w:rsid w:val="00807DD0"/>
    <w:rsid w:val="00812EDC"/>
    <w:rsid w:val="008145D7"/>
    <w:rsid w:val="00824A29"/>
    <w:rsid w:val="0083349D"/>
    <w:rsid w:val="0084079D"/>
    <w:rsid w:val="008659F3"/>
    <w:rsid w:val="0088530A"/>
    <w:rsid w:val="00886D4B"/>
    <w:rsid w:val="00895406"/>
    <w:rsid w:val="008A3568"/>
    <w:rsid w:val="008C4C78"/>
    <w:rsid w:val="008D03B9"/>
    <w:rsid w:val="008D26FF"/>
    <w:rsid w:val="008F18D6"/>
    <w:rsid w:val="008F4679"/>
    <w:rsid w:val="008F6291"/>
    <w:rsid w:val="009045D4"/>
    <w:rsid w:val="00904780"/>
    <w:rsid w:val="00907620"/>
    <w:rsid w:val="00910A74"/>
    <w:rsid w:val="009112B9"/>
    <w:rsid w:val="00922385"/>
    <w:rsid w:val="009223DF"/>
    <w:rsid w:val="00923DE9"/>
    <w:rsid w:val="00935A88"/>
    <w:rsid w:val="00936091"/>
    <w:rsid w:val="00940D8A"/>
    <w:rsid w:val="00950B27"/>
    <w:rsid w:val="009564A1"/>
    <w:rsid w:val="009578E4"/>
    <w:rsid w:val="00962258"/>
    <w:rsid w:val="00965C29"/>
    <w:rsid w:val="009671EC"/>
    <w:rsid w:val="009678B7"/>
    <w:rsid w:val="009833E1"/>
    <w:rsid w:val="00992D9C"/>
    <w:rsid w:val="00996CB8"/>
    <w:rsid w:val="009A0751"/>
    <w:rsid w:val="009B14A9"/>
    <w:rsid w:val="009B2E97"/>
    <w:rsid w:val="009E07F4"/>
    <w:rsid w:val="009E49F1"/>
    <w:rsid w:val="009F2071"/>
    <w:rsid w:val="009F392E"/>
    <w:rsid w:val="009F64BC"/>
    <w:rsid w:val="00A06FC3"/>
    <w:rsid w:val="00A0755A"/>
    <w:rsid w:val="00A10E1A"/>
    <w:rsid w:val="00A2562F"/>
    <w:rsid w:val="00A262EA"/>
    <w:rsid w:val="00A33039"/>
    <w:rsid w:val="00A430B0"/>
    <w:rsid w:val="00A4670C"/>
    <w:rsid w:val="00A46E16"/>
    <w:rsid w:val="00A55707"/>
    <w:rsid w:val="00A6177B"/>
    <w:rsid w:val="00A66136"/>
    <w:rsid w:val="00A74D6E"/>
    <w:rsid w:val="00A74E3C"/>
    <w:rsid w:val="00A779B0"/>
    <w:rsid w:val="00AA4CBB"/>
    <w:rsid w:val="00AA65FA"/>
    <w:rsid w:val="00AA7351"/>
    <w:rsid w:val="00AB2555"/>
    <w:rsid w:val="00AB2F33"/>
    <w:rsid w:val="00AB42E2"/>
    <w:rsid w:val="00AD056F"/>
    <w:rsid w:val="00AD6731"/>
    <w:rsid w:val="00AE03F8"/>
    <w:rsid w:val="00AE0839"/>
    <w:rsid w:val="00AE1F35"/>
    <w:rsid w:val="00AE68C5"/>
    <w:rsid w:val="00AF5645"/>
    <w:rsid w:val="00B12B32"/>
    <w:rsid w:val="00B13C8E"/>
    <w:rsid w:val="00B15D0D"/>
    <w:rsid w:val="00B37975"/>
    <w:rsid w:val="00B563D1"/>
    <w:rsid w:val="00B61809"/>
    <w:rsid w:val="00B725CD"/>
    <w:rsid w:val="00B75EE1"/>
    <w:rsid w:val="00B77481"/>
    <w:rsid w:val="00B82610"/>
    <w:rsid w:val="00B8518B"/>
    <w:rsid w:val="00B93105"/>
    <w:rsid w:val="00B96750"/>
    <w:rsid w:val="00B97ADF"/>
    <w:rsid w:val="00BA376D"/>
    <w:rsid w:val="00BD7E91"/>
    <w:rsid w:val="00BE1D5C"/>
    <w:rsid w:val="00BE55FB"/>
    <w:rsid w:val="00BF69B7"/>
    <w:rsid w:val="00C02D0A"/>
    <w:rsid w:val="00C035FC"/>
    <w:rsid w:val="00C03A6E"/>
    <w:rsid w:val="00C11F53"/>
    <w:rsid w:val="00C149D5"/>
    <w:rsid w:val="00C17A08"/>
    <w:rsid w:val="00C24D80"/>
    <w:rsid w:val="00C31A98"/>
    <w:rsid w:val="00C44F6A"/>
    <w:rsid w:val="00C47AE3"/>
    <w:rsid w:val="00C60944"/>
    <w:rsid w:val="00C67F8F"/>
    <w:rsid w:val="00C76D6D"/>
    <w:rsid w:val="00C77F1F"/>
    <w:rsid w:val="00C84595"/>
    <w:rsid w:val="00C868C1"/>
    <w:rsid w:val="00CC6117"/>
    <w:rsid w:val="00CD18A4"/>
    <w:rsid w:val="00CD1FC4"/>
    <w:rsid w:val="00CD2EE8"/>
    <w:rsid w:val="00CF306A"/>
    <w:rsid w:val="00CF4221"/>
    <w:rsid w:val="00CF65C6"/>
    <w:rsid w:val="00D144B1"/>
    <w:rsid w:val="00D14F0B"/>
    <w:rsid w:val="00D21061"/>
    <w:rsid w:val="00D30669"/>
    <w:rsid w:val="00D4108E"/>
    <w:rsid w:val="00D520FC"/>
    <w:rsid w:val="00D6163D"/>
    <w:rsid w:val="00D62090"/>
    <w:rsid w:val="00D66BBD"/>
    <w:rsid w:val="00D700E8"/>
    <w:rsid w:val="00D73D46"/>
    <w:rsid w:val="00D7748D"/>
    <w:rsid w:val="00D828FC"/>
    <w:rsid w:val="00D831A3"/>
    <w:rsid w:val="00D85C3D"/>
    <w:rsid w:val="00D904C5"/>
    <w:rsid w:val="00DA6FAA"/>
    <w:rsid w:val="00DB38C2"/>
    <w:rsid w:val="00DC75F3"/>
    <w:rsid w:val="00DD46F3"/>
    <w:rsid w:val="00DD52D7"/>
    <w:rsid w:val="00DE38B7"/>
    <w:rsid w:val="00DE56F2"/>
    <w:rsid w:val="00DF09FD"/>
    <w:rsid w:val="00DF116D"/>
    <w:rsid w:val="00E0247D"/>
    <w:rsid w:val="00E03E05"/>
    <w:rsid w:val="00E05640"/>
    <w:rsid w:val="00E1282C"/>
    <w:rsid w:val="00E153C4"/>
    <w:rsid w:val="00E15475"/>
    <w:rsid w:val="00E3197E"/>
    <w:rsid w:val="00E36C4A"/>
    <w:rsid w:val="00E44E75"/>
    <w:rsid w:val="00E64DA5"/>
    <w:rsid w:val="00E77D54"/>
    <w:rsid w:val="00E8309C"/>
    <w:rsid w:val="00E858BA"/>
    <w:rsid w:val="00E93C2E"/>
    <w:rsid w:val="00E976D2"/>
    <w:rsid w:val="00EA017D"/>
    <w:rsid w:val="00EA3C95"/>
    <w:rsid w:val="00EB104F"/>
    <w:rsid w:val="00EC51C8"/>
    <w:rsid w:val="00EC5B40"/>
    <w:rsid w:val="00ED14BD"/>
    <w:rsid w:val="00ED58D0"/>
    <w:rsid w:val="00F0365C"/>
    <w:rsid w:val="00F04FE8"/>
    <w:rsid w:val="00F05266"/>
    <w:rsid w:val="00F0533E"/>
    <w:rsid w:val="00F06549"/>
    <w:rsid w:val="00F1048D"/>
    <w:rsid w:val="00F111FF"/>
    <w:rsid w:val="00F12DEC"/>
    <w:rsid w:val="00F1715C"/>
    <w:rsid w:val="00F24B2B"/>
    <w:rsid w:val="00F310F8"/>
    <w:rsid w:val="00F31C34"/>
    <w:rsid w:val="00F354A3"/>
    <w:rsid w:val="00F35939"/>
    <w:rsid w:val="00F45607"/>
    <w:rsid w:val="00F475C4"/>
    <w:rsid w:val="00F53F69"/>
    <w:rsid w:val="00F54CC0"/>
    <w:rsid w:val="00F55154"/>
    <w:rsid w:val="00F5558F"/>
    <w:rsid w:val="00F659EB"/>
    <w:rsid w:val="00F66F4F"/>
    <w:rsid w:val="00F7160C"/>
    <w:rsid w:val="00F86BA6"/>
    <w:rsid w:val="00FB4C0C"/>
    <w:rsid w:val="00FC6389"/>
    <w:rsid w:val="00FF5787"/>
    <w:rsid w:val="01EA326D"/>
    <w:rsid w:val="027CBC6E"/>
    <w:rsid w:val="04EA9105"/>
    <w:rsid w:val="04EE33E0"/>
    <w:rsid w:val="05147AD7"/>
    <w:rsid w:val="05E6447D"/>
    <w:rsid w:val="064778C4"/>
    <w:rsid w:val="06555DA1"/>
    <w:rsid w:val="0701A30D"/>
    <w:rsid w:val="07901097"/>
    <w:rsid w:val="07964484"/>
    <w:rsid w:val="07F18E15"/>
    <w:rsid w:val="08018398"/>
    <w:rsid w:val="088AD036"/>
    <w:rsid w:val="08B0DDED"/>
    <w:rsid w:val="09679CB5"/>
    <w:rsid w:val="09D4BD21"/>
    <w:rsid w:val="0A4B434C"/>
    <w:rsid w:val="0A6F3175"/>
    <w:rsid w:val="0B1F176D"/>
    <w:rsid w:val="0CA92F8F"/>
    <w:rsid w:val="0CAFD319"/>
    <w:rsid w:val="0D6F3170"/>
    <w:rsid w:val="0E035FD7"/>
    <w:rsid w:val="0E03AA02"/>
    <w:rsid w:val="0E1D6657"/>
    <w:rsid w:val="0E5BAEC3"/>
    <w:rsid w:val="0EA18C16"/>
    <w:rsid w:val="0ED6692E"/>
    <w:rsid w:val="0EF4BDFC"/>
    <w:rsid w:val="0F2F6A42"/>
    <w:rsid w:val="0F5148D9"/>
    <w:rsid w:val="0FD0BEDA"/>
    <w:rsid w:val="0FF8787B"/>
    <w:rsid w:val="1018552D"/>
    <w:rsid w:val="10AB4D4D"/>
    <w:rsid w:val="123AE7AD"/>
    <w:rsid w:val="13C4877F"/>
    <w:rsid w:val="1448201F"/>
    <w:rsid w:val="147C82FA"/>
    <w:rsid w:val="1574BF64"/>
    <w:rsid w:val="15A4F5F3"/>
    <w:rsid w:val="177161A3"/>
    <w:rsid w:val="189EB8B8"/>
    <w:rsid w:val="18B21EA9"/>
    <w:rsid w:val="18E77CCA"/>
    <w:rsid w:val="190B69CA"/>
    <w:rsid w:val="196C3C89"/>
    <w:rsid w:val="199336A2"/>
    <w:rsid w:val="19C00A91"/>
    <w:rsid w:val="19CED532"/>
    <w:rsid w:val="1A07906C"/>
    <w:rsid w:val="1A66164A"/>
    <w:rsid w:val="1B395448"/>
    <w:rsid w:val="1BE46BC5"/>
    <w:rsid w:val="1BFC700E"/>
    <w:rsid w:val="1C72B9E3"/>
    <w:rsid w:val="1C8D9E62"/>
    <w:rsid w:val="1C9CD563"/>
    <w:rsid w:val="1CA554D2"/>
    <w:rsid w:val="1D4F481A"/>
    <w:rsid w:val="1D6E5D34"/>
    <w:rsid w:val="1E5B6F5F"/>
    <w:rsid w:val="1E7841C8"/>
    <w:rsid w:val="1EDE0716"/>
    <w:rsid w:val="1FAA25D5"/>
    <w:rsid w:val="20384AA5"/>
    <w:rsid w:val="21256A57"/>
    <w:rsid w:val="21822AE3"/>
    <w:rsid w:val="2184AF29"/>
    <w:rsid w:val="226570FA"/>
    <w:rsid w:val="2274972B"/>
    <w:rsid w:val="2274C883"/>
    <w:rsid w:val="23188F8A"/>
    <w:rsid w:val="240E99BB"/>
    <w:rsid w:val="24397A73"/>
    <w:rsid w:val="24EA863F"/>
    <w:rsid w:val="26279674"/>
    <w:rsid w:val="274A877F"/>
    <w:rsid w:val="296A09D6"/>
    <w:rsid w:val="29DF1B24"/>
    <w:rsid w:val="29F3CF6A"/>
    <w:rsid w:val="2A4880B5"/>
    <w:rsid w:val="2A992FC4"/>
    <w:rsid w:val="2ADF6160"/>
    <w:rsid w:val="2AE4F039"/>
    <w:rsid w:val="2BDCEE60"/>
    <w:rsid w:val="2C545CD1"/>
    <w:rsid w:val="2C8A1ECB"/>
    <w:rsid w:val="2D9B41A0"/>
    <w:rsid w:val="2EC25992"/>
    <w:rsid w:val="2F0A54AD"/>
    <w:rsid w:val="30FE78CF"/>
    <w:rsid w:val="32101A34"/>
    <w:rsid w:val="327F9F7F"/>
    <w:rsid w:val="328E02E5"/>
    <w:rsid w:val="32BD05AC"/>
    <w:rsid w:val="32FDCEA7"/>
    <w:rsid w:val="33A07B50"/>
    <w:rsid w:val="3423DE48"/>
    <w:rsid w:val="34C2B3EE"/>
    <w:rsid w:val="35361847"/>
    <w:rsid w:val="35448BC3"/>
    <w:rsid w:val="35EC712F"/>
    <w:rsid w:val="3703C20A"/>
    <w:rsid w:val="37996A01"/>
    <w:rsid w:val="38262F5F"/>
    <w:rsid w:val="386B6445"/>
    <w:rsid w:val="3909B559"/>
    <w:rsid w:val="39E309D0"/>
    <w:rsid w:val="3ABDA684"/>
    <w:rsid w:val="3C05D0C8"/>
    <w:rsid w:val="3C610859"/>
    <w:rsid w:val="3C6BEE54"/>
    <w:rsid w:val="3C779C01"/>
    <w:rsid w:val="3C86B303"/>
    <w:rsid w:val="3ECE8585"/>
    <w:rsid w:val="3F362214"/>
    <w:rsid w:val="3F61D70D"/>
    <w:rsid w:val="40872B31"/>
    <w:rsid w:val="4147465D"/>
    <w:rsid w:val="4188FF67"/>
    <w:rsid w:val="4217BC8E"/>
    <w:rsid w:val="42206560"/>
    <w:rsid w:val="422AB1B2"/>
    <w:rsid w:val="427E7CA7"/>
    <w:rsid w:val="42EDBFD6"/>
    <w:rsid w:val="434315C1"/>
    <w:rsid w:val="4388CF91"/>
    <w:rsid w:val="43DB4FC7"/>
    <w:rsid w:val="4417EC28"/>
    <w:rsid w:val="4421A032"/>
    <w:rsid w:val="468FF173"/>
    <w:rsid w:val="48243C3E"/>
    <w:rsid w:val="4840ED9B"/>
    <w:rsid w:val="48DE3AAF"/>
    <w:rsid w:val="48FBBEE9"/>
    <w:rsid w:val="4A570979"/>
    <w:rsid w:val="4A7A2CF7"/>
    <w:rsid w:val="4BA90643"/>
    <w:rsid w:val="4C11F903"/>
    <w:rsid w:val="4C8340D6"/>
    <w:rsid w:val="4CA73261"/>
    <w:rsid w:val="4CD40014"/>
    <w:rsid w:val="4CD560A3"/>
    <w:rsid w:val="4D4C2056"/>
    <w:rsid w:val="4DA2E0DD"/>
    <w:rsid w:val="4DB3E851"/>
    <w:rsid w:val="4E2DDFDC"/>
    <w:rsid w:val="4E700533"/>
    <w:rsid w:val="4EA914F8"/>
    <w:rsid w:val="4F737BAD"/>
    <w:rsid w:val="4F756083"/>
    <w:rsid w:val="4FAC0701"/>
    <w:rsid w:val="4FAE9664"/>
    <w:rsid w:val="4FDB7062"/>
    <w:rsid w:val="519DA40C"/>
    <w:rsid w:val="5267296E"/>
    <w:rsid w:val="5269C793"/>
    <w:rsid w:val="529E26E2"/>
    <w:rsid w:val="52FB2749"/>
    <w:rsid w:val="5556ADA5"/>
    <w:rsid w:val="55D59748"/>
    <w:rsid w:val="560C624E"/>
    <w:rsid w:val="57802D1F"/>
    <w:rsid w:val="57F25967"/>
    <w:rsid w:val="5952637D"/>
    <w:rsid w:val="5990D35E"/>
    <w:rsid w:val="59F191BB"/>
    <w:rsid w:val="59FA4E12"/>
    <w:rsid w:val="5A0313C6"/>
    <w:rsid w:val="5C4B9AB2"/>
    <w:rsid w:val="5CD59B64"/>
    <w:rsid w:val="5CFB0A28"/>
    <w:rsid w:val="5D2A927B"/>
    <w:rsid w:val="5DF76C49"/>
    <w:rsid w:val="5E184EEC"/>
    <w:rsid w:val="5EE861C8"/>
    <w:rsid w:val="5EE91272"/>
    <w:rsid w:val="5FEAA138"/>
    <w:rsid w:val="6004BDD4"/>
    <w:rsid w:val="60CB9212"/>
    <w:rsid w:val="610461D2"/>
    <w:rsid w:val="6137B79B"/>
    <w:rsid w:val="621826CD"/>
    <w:rsid w:val="622F317B"/>
    <w:rsid w:val="627D3522"/>
    <w:rsid w:val="62995BD9"/>
    <w:rsid w:val="6327C0FE"/>
    <w:rsid w:val="643F7E04"/>
    <w:rsid w:val="649AC70E"/>
    <w:rsid w:val="64B13F62"/>
    <w:rsid w:val="650718ED"/>
    <w:rsid w:val="65A4A57F"/>
    <w:rsid w:val="65A661BD"/>
    <w:rsid w:val="66DC9D84"/>
    <w:rsid w:val="6782266A"/>
    <w:rsid w:val="67CFC3E6"/>
    <w:rsid w:val="67E0A354"/>
    <w:rsid w:val="683DFCD8"/>
    <w:rsid w:val="684D41F0"/>
    <w:rsid w:val="68826154"/>
    <w:rsid w:val="695CA544"/>
    <w:rsid w:val="69E12F52"/>
    <w:rsid w:val="6B7C6542"/>
    <w:rsid w:val="6C042BCC"/>
    <w:rsid w:val="6C8B7EB1"/>
    <w:rsid w:val="6D66F445"/>
    <w:rsid w:val="6DC53C4E"/>
    <w:rsid w:val="6E5D9BDC"/>
    <w:rsid w:val="6EC64E6F"/>
    <w:rsid w:val="6ECD657D"/>
    <w:rsid w:val="6F05C236"/>
    <w:rsid w:val="70814CD6"/>
    <w:rsid w:val="70BAE9C2"/>
    <w:rsid w:val="71BC1ED5"/>
    <w:rsid w:val="727B309B"/>
    <w:rsid w:val="72A55D01"/>
    <w:rsid w:val="72F5B337"/>
    <w:rsid w:val="736A19F4"/>
    <w:rsid w:val="7424F8F4"/>
    <w:rsid w:val="743D12EF"/>
    <w:rsid w:val="7556BFCF"/>
    <w:rsid w:val="75CD2B94"/>
    <w:rsid w:val="7602CD48"/>
    <w:rsid w:val="7629CC98"/>
    <w:rsid w:val="772549F9"/>
    <w:rsid w:val="77471F19"/>
    <w:rsid w:val="77DFF8C4"/>
    <w:rsid w:val="7801F4A5"/>
    <w:rsid w:val="783AD3FB"/>
    <w:rsid w:val="78773232"/>
    <w:rsid w:val="7A05C985"/>
    <w:rsid w:val="7A6A2C69"/>
    <w:rsid w:val="7A7ABC13"/>
    <w:rsid w:val="7A7E52C4"/>
    <w:rsid w:val="7AD2D7A8"/>
    <w:rsid w:val="7B6D97B1"/>
    <w:rsid w:val="7B8C1C31"/>
    <w:rsid w:val="7BDFB5FD"/>
    <w:rsid w:val="7BE6F9EF"/>
    <w:rsid w:val="7D1B903B"/>
    <w:rsid w:val="7D50F2E9"/>
    <w:rsid w:val="7D8B7B55"/>
    <w:rsid w:val="7DD47C67"/>
    <w:rsid w:val="7E687578"/>
    <w:rsid w:val="7F55C55F"/>
    <w:rsid w:val="7F9CD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2767"/>
  <w15:docId w15:val="{0A9F02CC-485A-42C2-8103-7698340BB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A75A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557B15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475C4"/>
    <w:pPr>
      <w:keepNext/>
      <w:keepLines/>
      <w:pBdr>
        <w:top w:val="single" w:sz="4" w:space="1" w:color="00A1E0" w:themeColor="accent3"/>
      </w:pBdr>
      <w:spacing w:before="36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557B15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F475C4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CommentReference">
    <w:name w:val="Comment Reference"/>
    <w:basedOn w:val="Standardnpsmoodstavce"/>
    <w:uiPriority w:val="99"/>
    <w:semiHidden/>
    <w:unhideWhenUsed/>
    <w:rsid w:val="00A262EA"/>
    <w:rPr>
      <w:sz w:val="16"/>
      <w:szCs w:val="16"/>
    </w:rPr>
  </w:style>
  <w:style w:type="paragraph" w:customStyle="1" w:styleId="CommentText">
    <w:name w:val="Comment Text"/>
    <w:basedOn w:val="Normln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Standardnpsmoodstavce"/>
    <w:link w:val="CommentText"/>
    <w:uiPriority w:val="99"/>
    <w:rsid w:val="00A262EA"/>
    <w:rPr>
      <w:sz w:val="20"/>
      <w:szCs w:val="20"/>
    </w:rPr>
  </w:style>
  <w:style w:type="paragraph" w:customStyle="1" w:styleId="CommentSubject">
    <w:name w:val="Comment Subject"/>
    <w:basedOn w:val="CommentText"/>
    <w:next w:val="CommentText"/>
    <w:link w:val="CommentSubjectChar"/>
    <w:uiPriority w:val="99"/>
    <w:semiHidden/>
    <w:unhideWhenUsed/>
    <w:rsid w:val="00EA3C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3C95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32B68"/>
    <w:pPr>
      <w:spacing w:after="0" w:line="240" w:lineRule="auto"/>
    </w:pPr>
  </w:style>
  <w:style w:type="character" w:customStyle="1" w:styleId="Tun">
    <w:name w:val="Tučně"/>
    <w:basedOn w:val="Standardnpsmoodstavce"/>
    <w:uiPriority w:val="1"/>
    <w:qFormat/>
    <w:rsid w:val="00557B15"/>
    <w:rPr>
      <w:rFonts w:ascii="Verdana" w:eastAsia="Times New Roman" w:hAnsi="Verdana" w:cs="Times New Roman"/>
      <w:b/>
      <w:sz w:val="18"/>
      <w:lang w:eastAsia="cs-CZ"/>
    </w:rPr>
  </w:style>
  <w:style w:type="character" w:customStyle="1" w:styleId="Kurzvatun">
    <w:name w:val="Kurzíva tučně"/>
    <w:basedOn w:val="Tun"/>
    <w:uiPriority w:val="1"/>
    <w:qFormat/>
    <w:rsid w:val="00557B15"/>
    <w:rPr>
      <w:rFonts w:ascii="Verdana" w:eastAsia="Times New Roman" w:hAnsi="Verdana" w:cs="Times New Roman"/>
      <w:b/>
      <w:i/>
      <w:sz w:val="18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557B15"/>
    <w:pPr>
      <w:tabs>
        <w:tab w:val="right" w:pos="9063"/>
      </w:tabs>
      <w:spacing w:before="600" w:after="0"/>
      <w:outlineLvl w:val="0"/>
    </w:pPr>
    <w:rPr>
      <w:rFonts w:eastAsia="Calibri" w:cs="Times New Roman"/>
    </w:rPr>
  </w:style>
  <w:style w:type="character" w:customStyle="1" w:styleId="MstoadatumChar">
    <w:name w:val="Místo a datum Char"/>
    <w:basedOn w:val="Standardnpsmoodstavce"/>
    <w:link w:val="Mstoadatum"/>
    <w:rsid w:val="00557B15"/>
    <w:rPr>
      <w:rFonts w:eastAsia="Calibri" w:cs="Times New Roman"/>
    </w:rPr>
  </w:style>
  <w:style w:type="paragraph" w:customStyle="1" w:styleId="Zastoupen">
    <w:name w:val="Zastoupen"/>
    <w:basedOn w:val="Normln"/>
    <w:link w:val="ZastoupenChar"/>
    <w:rsid w:val="00557B15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557B15"/>
    <w:rPr>
      <w:rFonts w:eastAsia="Times New Roman" w:cs="Times New Roman"/>
      <w:lang w:eastAsia="cs-CZ"/>
    </w:rPr>
  </w:style>
  <w:style w:type="paragraph" w:customStyle="1" w:styleId="aodst">
    <w:name w:val="a) odst."/>
    <w:basedOn w:val="Odstavecseseznamem"/>
    <w:link w:val="aodstChar"/>
    <w:qFormat/>
    <w:rsid w:val="00557B15"/>
    <w:pPr>
      <w:numPr>
        <w:numId w:val="5"/>
      </w:numPr>
      <w:contextualSpacing w:val="0"/>
    </w:pPr>
    <w:rPr>
      <w:rFonts w:eastAsia="Calibri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557B15"/>
  </w:style>
  <w:style w:type="character" w:customStyle="1" w:styleId="aodstChar">
    <w:name w:val="a) odst. Char"/>
    <w:basedOn w:val="OdstavecseseznamemChar"/>
    <w:link w:val="aodst"/>
    <w:rsid w:val="00557B15"/>
    <w:rPr>
      <w:rFonts w:eastAsia="Calibri"/>
    </w:rPr>
  </w:style>
  <w:style w:type="paragraph" w:customStyle="1" w:styleId="Identifikace">
    <w:name w:val="Identifikace"/>
    <w:basedOn w:val="Normln"/>
    <w:link w:val="IdentifikaceChar"/>
    <w:qFormat/>
    <w:rsid w:val="00812EDC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812EDC"/>
  </w:style>
  <w:style w:type="paragraph" w:customStyle="1" w:styleId="Odrka1">
    <w:name w:val="Odrážka1"/>
    <w:basedOn w:val="Odstavecseseznamem"/>
    <w:link w:val="Odrka1Char"/>
    <w:uiPriority w:val="99"/>
    <w:rsid w:val="00F06549"/>
    <w:pPr>
      <w:numPr>
        <w:numId w:val="6"/>
      </w:numPr>
      <w:spacing w:before="0" w:after="0"/>
      <w:contextualSpacing w:val="0"/>
      <w:jc w:val="left"/>
    </w:pPr>
    <w:rPr>
      <w:rFonts w:ascii="Verdana" w:eastAsia="Verdana" w:hAnsi="Verdana" w:cs="Verdana"/>
    </w:rPr>
  </w:style>
  <w:style w:type="character" w:customStyle="1" w:styleId="Odrka1Char">
    <w:name w:val="Odrážka1 Char"/>
    <w:link w:val="Odrka1"/>
    <w:uiPriority w:val="99"/>
    <w:locked/>
    <w:rsid w:val="00F06549"/>
    <w:rPr>
      <w:rFonts w:ascii="Verdana" w:eastAsia="Verdana" w:hAnsi="Verdana" w:cs="Verdana"/>
    </w:rPr>
  </w:style>
  <w:style w:type="character" w:customStyle="1" w:styleId="CommentReference1">
    <w:name w:val="Comment Reference1"/>
    <w:basedOn w:val="Standardnpsmoodstavce"/>
    <w:uiPriority w:val="99"/>
    <w:semiHidden/>
    <w:unhideWhenUsed/>
    <w:rsid w:val="003067E1"/>
    <w:rPr>
      <w:sz w:val="16"/>
      <w:szCs w:val="16"/>
    </w:rPr>
  </w:style>
  <w:style w:type="paragraph" w:customStyle="1" w:styleId="CommentText1">
    <w:name w:val="Comment Text1"/>
    <w:basedOn w:val="Normln"/>
    <w:uiPriority w:val="99"/>
    <w:unhideWhenUsed/>
    <w:rsid w:val="003067E1"/>
    <w:pPr>
      <w:spacing w:line="240" w:lineRule="auto"/>
    </w:pPr>
    <w:rPr>
      <w:sz w:val="20"/>
      <w:szCs w:val="20"/>
    </w:rPr>
  </w:style>
  <w:style w:type="paragraph" w:customStyle="1" w:styleId="CommentSubject1">
    <w:name w:val="Comment Subject1"/>
    <w:basedOn w:val="CommentText1"/>
    <w:next w:val="CommentText1"/>
    <w:uiPriority w:val="99"/>
    <w:semiHidden/>
    <w:unhideWhenUsed/>
    <w:rsid w:val="003067E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Flow_SignoffStatus xmlns="9c9fee8a-662e-4998-802c-a54fde8186e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C8F15E13E57949901FE83203C3A7F8" ma:contentTypeVersion="7" ma:contentTypeDescription="Vytvoří nový dokument" ma:contentTypeScope="" ma:versionID="76bcd664ccd011ae7bb3240452311875">
  <xsd:schema xmlns:xsd="http://www.w3.org/2001/XMLSchema" xmlns:xs="http://www.w3.org/2001/XMLSchema" xmlns:p="http://schemas.microsoft.com/office/2006/metadata/properties" xmlns:ns2="9c9fee8a-662e-4998-802c-a54fde8186e3" xmlns:ns3="4cba649b-6ac7-4f08-a6ca-93b04839a3ae" targetNamespace="http://schemas.microsoft.com/office/2006/metadata/properties" ma:root="true" ma:fieldsID="eb1a7b99ae988e008101838deff0bfb6" ns2:_="" ns3:_="">
    <xsd:import namespace="9c9fee8a-662e-4998-802c-a54fde8186e3"/>
    <xsd:import namespace="4cba649b-6ac7-4f08-a6ca-93b04839a3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9fee8a-662e-4998-802c-a54fde8186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14" nillable="true" ma:displayName="Stav odsouhlasení" ma:internalName="_x0024_Resources_x003a_core_x002c_Signoff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ba649b-6ac7-4f08-a6ca-93b04839a3a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E8E8E0-0CF7-44F7-BCC9-249CA51292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  <ds:schemaRef ds:uri="9c9fee8a-662e-4998-802c-a54fde8186e3"/>
  </ds:schemaRefs>
</ds:datastoreItem>
</file>

<file path=customXml/itemProps4.xml><?xml version="1.0" encoding="utf-8"?>
<ds:datastoreItem xmlns:ds="http://schemas.openxmlformats.org/officeDocument/2006/customXml" ds:itemID="{E340FB6B-291E-4FC1-9B74-E78ADB50A3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9fee8a-662e-4998-802c-a54fde8186e3"/>
    <ds:schemaRef ds:uri="4cba649b-6ac7-4f08-a6ca-93b04839a3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1324b64-7725-418f-a4cc-66099c69f72a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4</Pages>
  <Words>1075</Words>
  <Characters>6344</Characters>
  <Application>Microsoft Office Word</Application>
  <DocSecurity>0</DocSecurity>
  <Lines>52</Lines>
  <Paragraphs>14</Paragraphs>
  <ScaleCrop>false</ScaleCrop>
  <Company>Správa železnic</Company>
  <LinksUpToDate>false</LinksUpToDate>
  <CharactersWithSpaces>7405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cp:lastModifiedBy>Částková Veronika, DiS.</cp:lastModifiedBy>
  <cp:revision>152</cp:revision>
  <cp:lastPrinted>2017-11-29T20:18:00Z</cp:lastPrinted>
  <dcterms:created xsi:type="dcterms:W3CDTF">2026-03-24T12:43:00Z</dcterms:created>
  <dcterms:modified xsi:type="dcterms:W3CDTF">2026-07-21T10:25:00Z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0x01010050C8F15E13E57949901FE83203C3A7F8</vt:lpwstr>
  </property>
  <property fmtid="{D5CDD505-2E9C-101B-9397-08002B2CF9AE}" pid="3" name="URL">
    <vt:lpwstr/>
  </property>
  <property fmtid="{D5CDD505-2E9C-101B-9397-08002B2CF9AE}" pid="4" name="docLang">
    <vt:lpwstr>cs</vt:lpwstr>
  </property>
</Properties>
</file>